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6F854" w14:textId="77777777" w:rsidR="00C27C9D" w:rsidRPr="00C27C9D" w:rsidRDefault="00C27C9D" w:rsidP="00C27C9D">
      <w:pPr>
        <w:jc w:val="center"/>
        <w:rPr>
          <w:rFonts w:ascii="Arial" w:hAnsi="Arial" w:cs="Arial"/>
          <w:b/>
          <w:sz w:val="28"/>
          <w:szCs w:val="28"/>
        </w:rPr>
      </w:pPr>
      <w:r w:rsidRPr="00C27C9D">
        <w:rPr>
          <w:rFonts w:ascii="Arial" w:hAnsi="Arial" w:cs="Arial"/>
          <w:b/>
          <w:sz w:val="28"/>
          <w:szCs w:val="28"/>
        </w:rPr>
        <w:t>ROMÂNIA</w:t>
      </w:r>
    </w:p>
    <w:p w14:paraId="43F18702" w14:textId="77777777" w:rsidR="00C27C9D" w:rsidRPr="00C27C9D" w:rsidRDefault="00C27C9D" w:rsidP="00C27C9D">
      <w:pPr>
        <w:jc w:val="center"/>
        <w:rPr>
          <w:rFonts w:ascii="Arial" w:hAnsi="Arial" w:cs="Arial"/>
          <w:b/>
          <w:sz w:val="28"/>
          <w:szCs w:val="28"/>
        </w:rPr>
      </w:pPr>
      <w:r w:rsidRPr="00C27C9D">
        <w:rPr>
          <w:rFonts w:ascii="Arial" w:hAnsi="Arial" w:cs="Arial"/>
          <w:b/>
          <w:sz w:val="28"/>
          <w:szCs w:val="28"/>
        </w:rPr>
        <w:t>JUDEŢUL ARAD</w:t>
      </w:r>
    </w:p>
    <w:p w14:paraId="23D51F0F" w14:textId="77777777" w:rsidR="00C27C9D" w:rsidRPr="00C27C9D" w:rsidRDefault="00C27C9D" w:rsidP="00C27C9D">
      <w:pPr>
        <w:jc w:val="center"/>
        <w:rPr>
          <w:rFonts w:ascii="Arial" w:hAnsi="Arial" w:cs="Arial"/>
          <w:b/>
          <w:u w:val="single"/>
        </w:rPr>
      </w:pPr>
      <w:r w:rsidRPr="00C27C9D">
        <w:rPr>
          <w:rFonts w:ascii="Arial" w:hAnsi="Arial" w:cs="Arial"/>
          <w:b/>
          <w:u w:val="single"/>
        </w:rPr>
        <w:t>COMUNA ŞILINDIA</w:t>
      </w:r>
    </w:p>
    <w:p w14:paraId="4215594B" w14:textId="77777777" w:rsidR="00C27C9D" w:rsidRPr="00C27C9D" w:rsidRDefault="00C27C9D" w:rsidP="00C27C9D">
      <w:pPr>
        <w:jc w:val="center"/>
        <w:rPr>
          <w:rFonts w:ascii="Arial" w:hAnsi="Arial" w:cs="Arial"/>
          <w:sz w:val="20"/>
          <w:szCs w:val="20"/>
          <w:u w:val="single"/>
        </w:rPr>
      </w:pPr>
      <w:r w:rsidRPr="00C27C9D">
        <w:rPr>
          <w:rFonts w:ascii="Arial" w:hAnsi="Arial" w:cs="Arial"/>
          <w:sz w:val="20"/>
          <w:szCs w:val="20"/>
        </w:rPr>
        <w:t>Şilindia,nr.384,Cod 317330,tel.0257/372700,Fax</w:t>
      </w:r>
      <w:r w:rsidRPr="00C27C9D">
        <w:rPr>
          <w:rFonts w:ascii="Arial" w:hAnsi="Arial" w:cs="Arial"/>
          <w:sz w:val="20"/>
          <w:szCs w:val="20"/>
          <w:u w:val="single"/>
        </w:rPr>
        <w:t xml:space="preserve"> </w:t>
      </w:r>
      <w:r w:rsidRPr="00C27C9D">
        <w:rPr>
          <w:rFonts w:ascii="Arial" w:hAnsi="Arial" w:cs="Arial"/>
          <w:sz w:val="20"/>
          <w:szCs w:val="20"/>
        </w:rPr>
        <w:t>0257/372703,</w:t>
      </w:r>
      <w:r w:rsidRPr="00C27C9D">
        <w:rPr>
          <w:rFonts w:ascii="Arial" w:hAnsi="Arial" w:cs="Arial"/>
          <w:sz w:val="20"/>
          <w:szCs w:val="20"/>
          <w:u w:val="single"/>
        </w:rPr>
        <w:t xml:space="preserve"> e-mail:primariasilindia@gmail.com</w:t>
      </w:r>
    </w:p>
    <w:p w14:paraId="480F59BA" w14:textId="77777777" w:rsidR="00C27C9D" w:rsidRPr="00C27C9D" w:rsidRDefault="00C27C9D" w:rsidP="00C27C9D">
      <w:pPr>
        <w:jc w:val="center"/>
        <w:rPr>
          <w:rFonts w:ascii="Arial" w:hAnsi="Arial" w:cs="Arial"/>
          <w:b/>
          <w:u w:val="single"/>
        </w:rPr>
      </w:pPr>
      <w:r w:rsidRPr="00C27C9D">
        <w:rPr>
          <w:rFonts w:ascii="Arial" w:hAnsi="Arial" w:cs="Arial"/>
          <w:b/>
          <w:u w:val="single"/>
        </w:rPr>
        <w:t>PRIMAR</w:t>
      </w:r>
    </w:p>
    <w:p w14:paraId="7B59E59E" w14:textId="3D096DE7" w:rsidR="000E3FA6" w:rsidRPr="00ED6B0A" w:rsidRDefault="000E3FA6" w:rsidP="00BD4F91">
      <w:pPr>
        <w:spacing w:line="276" w:lineRule="auto"/>
        <w:jc w:val="both"/>
        <w:rPr>
          <w:rFonts w:ascii="Arial" w:eastAsia="Arial" w:hAnsi="Arial" w:cs="Arial"/>
          <w:b/>
          <w:bCs/>
        </w:rPr>
      </w:pPr>
      <w:r w:rsidRPr="00843B8F">
        <w:rPr>
          <w:rFonts w:ascii="Arial" w:eastAsia="Arial" w:hAnsi="Arial" w:cs="Arial"/>
          <w:b/>
          <w:bCs/>
        </w:rPr>
        <w:t xml:space="preserve">                                                            </w:t>
      </w:r>
    </w:p>
    <w:p w14:paraId="5C8A5788" w14:textId="77777777" w:rsidR="00BB51E6" w:rsidRPr="00464B79" w:rsidRDefault="00BB51E6" w:rsidP="00BD4F91">
      <w:pPr>
        <w:spacing w:line="276" w:lineRule="auto"/>
        <w:jc w:val="both"/>
        <w:rPr>
          <w:rFonts w:ascii="Arial" w:hAnsi="Arial" w:cs="Arial"/>
        </w:rPr>
      </w:pPr>
    </w:p>
    <w:p w14:paraId="42CADA1B" w14:textId="114305E7" w:rsidR="000E3FA6" w:rsidRDefault="000E3FA6" w:rsidP="00BD4F91">
      <w:pPr>
        <w:spacing w:line="276" w:lineRule="auto"/>
        <w:jc w:val="center"/>
        <w:rPr>
          <w:rFonts w:ascii="Arial" w:hAnsi="Arial" w:cs="Arial"/>
          <w:b/>
        </w:rPr>
      </w:pPr>
      <w:r w:rsidRPr="00AA38B4">
        <w:rPr>
          <w:rFonts w:ascii="Arial" w:hAnsi="Arial" w:cs="Arial"/>
          <w:b/>
        </w:rPr>
        <w:t xml:space="preserve">DISPOZIȚIA </w:t>
      </w:r>
      <w:r w:rsidR="00ED6B0A">
        <w:rPr>
          <w:rFonts w:ascii="Arial" w:hAnsi="Arial" w:cs="Arial"/>
          <w:b/>
        </w:rPr>
        <w:t xml:space="preserve">nr. 105 </w:t>
      </w:r>
    </w:p>
    <w:p w14:paraId="53462EC2" w14:textId="321622CA" w:rsidR="00ED6B0A" w:rsidRPr="00AA38B4" w:rsidRDefault="00ED6B0A" w:rsidP="00BD4F91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Din 17 octombrie 2022</w:t>
      </w:r>
    </w:p>
    <w:p w14:paraId="3E84DA4E" w14:textId="77777777" w:rsidR="00115D66" w:rsidRDefault="000E3FA6" w:rsidP="00115D66">
      <w:pPr>
        <w:spacing w:line="276" w:lineRule="auto"/>
        <w:jc w:val="center"/>
        <w:rPr>
          <w:rFonts w:ascii="Arial" w:hAnsi="Arial" w:cs="Arial"/>
          <w:b/>
        </w:rPr>
      </w:pPr>
      <w:r w:rsidRPr="00BB51E6">
        <w:rPr>
          <w:rFonts w:ascii="Arial" w:hAnsi="Arial" w:cs="Arial"/>
          <w:b/>
        </w:rPr>
        <w:t xml:space="preserve">privind </w:t>
      </w:r>
      <w:r w:rsidR="008D4B1A" w:rsidRPr="00BB51E6">
        <w:rPr>
          <w:rFonts w:ascii="Arial" w:hAnsi="Arial" w:cs="Arial"/>
          <w:b/>
        </w:rPr>
        <w:t>actualizarea delimit</w:t>
      </w:r>
      <w:r w:rsidR="001F0038" w:rsidRPr="00BB51E6">
        <w:rPr>
          <w:rFonts w:ascii="Arial" w:hAnsi="Arial" w:cs="Arial"/>
          <w:b/>
        </w:rPr>
        <w:t>ării secți</w:t>
      </w:r>
      <w:r w:rsidR="00E5002F" w:rsidRPr="00BB51E6">
        <w:rPr>
          <w:rFonts w:ascii="Arial" w:hAnsi="Arial" w:cs="Arial"/>
          <w:b/>
        </w:rPr>
        <w:t xml:space="preserve">ei </w:t>
      </w:r>
      <w:r w:rsidR="001F0038" w:rsidRPr="00BB51E6">
        <w:rPr>
          <w:rFonts w:ascii="Arial" w:hAnsi="Arial" w:cs="Arial"/>
          <w:b/>
        </w:rPr>
        <w:t xml:space="preserve"> de votare </w:t>
      </w:r>
      <w:r w:rsidR="008D4B1A" w:rsidRPr="00BB51E6">
        <w:rPr>
          <w:rFonts w:ascii="Arial" w:hAnsi="Arial" w:cs="Arial"/>
          <w:b/>
        </w:rPr>
        <w:t xml:space="preserve">nr. </w:t>
      </w:r>
      <w:r w:rsidR="00E5002F" w:rsidRPr="00BB51E6">
        <w:rPr>
          <w:rFonts w:ascii="Arial" w:hAnsi="Arial" w:cs="Arial"/>
          <w:b/>
        </w:rPr>
        <w:t xml:space="preserve">375 </w:t>
      </w:r>
      <w:r w:rsidR="00115D66" w:rsidRPr="00BB51E6">
        <w:rPr>
          <w:rFonts w:ascii="Arial" w:hAnsi="Arial" w:cs="Arial"/>
          <w:b/>
        </w:rPr>
        <w:t>din comuna Șilindia</w:t>
      </w:r>
    </w:p>
    <w:p w14:paraId="68796A6A" w14:textId="77777777" w:rsidR="00115D66" w:rsidRDefault="00115D66" w:rsidP="00115D66">
      <w:pPr>
        <w:spacing w:line="276" w:lineRule="auto"/>
        <w:jc w:val="center"/>
        <w:rPr>
          <w:rFonts w:ascii="Arial" w:hAnsi="Arial" w:cs="Arial"/>
          <w:b/>
        </w:rPr>
      </w:pPr>
    </w:p>
    <w:p w14:paraId="2C91A472" w14:textId="4FC8191B" w:rsidR="00BD4F91" w:rsidRPr="00BB51E6" w:rsidRDefault="00BD4F91" w:rsidP="002B48B0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A38B4">
        <w:rPr>
          <w:rFonts w:ascii="Arial" w:hAnsi="Arial" w:cs="Arial"/>
          <w:sz w:val="22"/>
          <w:szCs w:val="22"/>
        </w:rPr>
        <w:t xml:space="preserve">Având în vedere Dispoziția </w:t>
      </w:r>
      <w:r w:rsidRPr="00BB51E6">
        <w:rPr>
          <w:rFonts w:ascii="Arial" w:hAnsi="Arial" w:cs="Arial"/>
          <w:sz w:val="22"/>
          <w:szCs w:val="22"/>
        </w:rPr>
        <w:t xml:space="preserve">primarului nr. </w:t>
      </w:r>
      <w:r w:rsidR="00BB51E6" w:rsidRPr="00BB51E6">
        <w:rPr>
          <w:rFonts w:ascii="Arial" w:hAnsi="Arial" w:cs="Arial"/>
          <w:sz w:val="22"/>
          <w:szCs w:val="22"/>
        </w:rPr>
        <w:t>23</w:t>
      </w:r>
      <w:r w:rsidRPr="00BB51E6">
        <w:rPr>
          <w:rFonts w:ascii="Arial" w:hAnsi="Arial" w:cs="Arial"/>
          <w:sz w:val="22"/>
          <w:szCs w:val="22"/>
        </w:rPr>
        <w:t>/1</w:t>
      </w:r>
      <w:r w:rsidR="00BB51E6" w:rsidRPr="00BB51E6">
        <w:rPr>
          <w:rFonts w:ascii="Arial" w:hAnsi="Arial" w:cs="Arial"/>
          <w:sz w:val="22"/>
          <w:szCs w:val="22"/>
        </w:rPr>
        <w:t>4</w:t>
      </w:r>
      <w:r w:rsidRPr="00BB51E6">
        <w:rPr>
          <w:rFonts w:ascii="Arial" w:hAnsi="Arial" w:cs="Arial"/>
          <w:sz w:val="22"/>
          <w:szCs w:val="22"/>
        </w:rPr>
        <w:t>.</w:t>
      </w:r>
      <w:r w:rsidR="00BB51E6" w:rsidRPr="00BB51E6">
        <w:rPr>
          <w:rFonts w:ascii="Arial" w:hAnsi="Arial" w:cs="Arial"/>
          <w:sz w:val="22"/>
          <w:szCs w:val="22"/>
        </w:rPr>
        <w:t>03</w:t>
      </w:r>
      <w:r w:rsidRPr="00BB51E6">
        <w:rPr>
          <w:rFonts w:ascii="Arial" w:hAnsi="Arial" w:cs="Arial"/>
          <w:sz w:val="22"/>
          <w:szCs w:val="22"/>
        </w:rPr>
        <w:t>.20</w:t>
      </w:r>
      <w:r w:rsidR="00BB51E6" w:rsidRPr="00BB51E6">
        <w:rPr>
          <w:rFonts w:ascii="Arial" w:hAnsi="Arial" w:cs="Arial"/>
          <w:sz w:val="22"/>
          <w:szCs w:val="22"/>
        </w:rPr>
        <w:t>14</w:t>
      </w:r>
      <w:r w:rsidRPr="00BB51E6">
        <w:rPr>
          <w:rFonts w:ascii="Arial" w:hAnsi="Arial" w:cs="Arial"/>
          <w:sz w:val="22"/>
          <w:szCs w:val="22"/>
        </w:rPr>
        <w:t xml:space="preserve"> cu privire la delimitarea secțiilor de votare în comuna </w:t>
      </w:r>
      <w:r w:rsidR="00E5002F" w:rsidRPr="00BB51E6">
        <w:rPr>
          <w:rFonts w:ascii="Arial" w:hAnsi="Arial" w:cs="Arial"/>
          <w:sz w:val="22"/>
          <w:szCs w:val="22"/>
        </w:rPr>
        <w:t>Șilindia</w:t>
      </w:r>
      <w:r w:rsidRPr="00BB51E6">
        <w:rPr>
          <w:rFonts w:ascii="Arial" w:hAnsi="Arial" w:cs="Arial"/>
          <w:sz w:val="22"/>
          <w:szCs w:val="22"/>
        </w:rPr>
        <w:t>, pentru organizarea alegerilor pentru membrii din România în Parlamentul European din anul 2014, cu modificările și completările ulterioare,</w:t>
      </w:r>
    </w:p>
    <w:p w14:paraId="64EE3C19" w14:textId="0057C73F" w:rsidR="00F82DAD" w:rsidRPr="00AA38B4" w:rsidRDefault="00BD4F91" w:rsidP="00F82DAD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A38B4">
        <w:rPr>
          <w:rFonts w:ascii="Arial" w:hAnsi="Arial" w:cs="Arial"/>
          <w:sz w:val="22"/>
          <w:szCs w:val="22"/>
        </w:rPr>
        <w:t xml:space="preserve">Luând în considerare prevederile Hotărârii Consiliului local al comunei </w:t>
      </w:r>
      <w:r w:rsidR="00E5002F" w:rsidRPr="00AA38B4">
        <w:rPr>
          <w:rFonts w:ascii="Arial" w:hAnsi="Arial" w:cs="Arial"/>
          <w:sz w:val="22"/>
          <w:szCs w:val="22"/>
        </w:rPr>
        <w:t>Șilindia</w:t>
      </w:r>
      <w:r w:rsidRPr="00AA38B4">
        <w:rPr>
          <w:rFonts w:ascii="Arial" w:hAnsi="Arial" w:cs="Arial"/>
          <w:sz w:val="22"/>
          <w:szCs w:val="22"/>
        </w:rPr>
        <w:t xml:space="preserve"> nr. </w:t>
      </w:r>
      <w:r w:rsidR="00E5002F" w:rsidRPr="00AA38B4">
        <w:rPr>
          <w:rFonts w:ascii="Arial" w:hAnsi="Arial" w:cs="Arial"/>
          <w:sz w:val="22"/>
          <w:szCs w:val="22"/>
        </w:rPr>
        <w:t>24</w:t>
      </w:r>
      <w:r w:rsidRPr="00AA38B4">
        <w:rPr>
          <w:rFonts w:ascii="Arial" w:hAnsi="Arial" w:cs="Arial"/>
          <w:sz w:val="22"/>
          <w:szCs w:val="22"/>
        </w:rPr>
        <w:t xml:space="preserve"> din 2</w:t>
      </w:r>
      <w:r w:rsidR="00E5002F" w:rsidRPr="00AA38B4">
        <w:rPr>
          <w:rFonts w:ascii="Arial" w:hAnsi="Arial" w:cs="Arial"/>
          <w:sz w:val="22"/>
          <w:szCs w:val="22"/>
        </w:rPr>
        <w:t>0.04.2018</w:t>
      </w:r>
      <w:r w:rsidRPr="00AA38B4">
        <w:rPr>
          <w:rFonts w:ascii="Arial" w:hAnsi="Arial" w:cs="Arial"/>
          <w:sz w:val="22"/>
          <w:szCs w:val="22"/>
        </w:rPr>
        <w:t xml:space="preserve"> privind aprobarea nomencla</w:t>
      </w:r>
      <w:r w:rsidR="00E5002F" w:rsidRPr="00AA38B4">
        <w:rPr>
          <w:rFonts w:ascii="Arial" w:hAnsi="Arial" w:cs="Arial"/>
          <w:sz w:val="22"/>
          <w:szCs w:val="22"/>
        </w:rPr>
        <w:t xml:space="preserve">torului stradal </w:t>
      </w:r>
      <w:r w:rsidR="00E5002F" w:rsidRPr="009F4578">
        <w:rPr>
          <w:rFonts w:ascii="Arial" w:hAnsi="Arial" w:cs="Arial"/>
          <w:sz w:val="22"/>
          <w:szCs w:val="22"/>
        </w:rPr>
        <w:t xml:space="preserve">al </w:t>
      </w:r>
      <w:r w:rsidR="002B48B0" w:rsidRPr="009F4578">
        <w:rPr>
          <w:rFonts w:ascii="Arial" w:hAnsi="Arial" w:cs="Arial"/>
          <w:sz w:val="22"/>
          <w:szCs w:val="22"/>
        </w:rPr>
        <w:t>localităților comunei Șilindia, județul Arad</w:t>
      </w:r>
      <w:r w:rsidR="00DF5439">
        <w:rPr>
          <w:rFonts w:ascii="Arial" w:hAnsi="Arial" w:cs="Arial"/>
          <w:sz w:val="22"/>
          <w:szCs w:val="22"/>
        </w:rPr>
        <w:t xml:space="preserve">  și prevederile </w:t>
      </w:r>
      <w:r w:rsidR="00DF5439" w:rsidRPr="00AA38B4">
        <w:rPr>
          <w:rFonts w:ascii="Arial" w:hAnsi="Arial" w:cs="Arial"/>
          <w:sz w:val="22"/>
          <w:szCs w:val="22"/>
        </w:rPr>
        <w:t xml:space="preserve">Hotărârii Consiliului local al comunei Șilindia nr. </w:t>
      </w:r>
      <w:r w:rsidR="00DF5439">
        <w:rPr>
          <w:rFonts w:ascii="Arial" w:hAnsi="Arial" w:cs="Arial"/>
          <w:sz w:val="22"/>
          <w:szCs w:val="22"/>
        </w:rPr>
        <w:t>48</w:t>
      </w:r>
      <w:r w:rsidR="00DF5439" w:rsidRPr="00AA38B4">
        <w:rPr>
          <w:rFonts w:ascii="Arial" w:hAnsi="Arial" w:cs="Arial"/>
          <w:sz w:val="22"/>
          <w:szCs w:val="22"/>
        </w:rPr>
        <w:t xml:space="preserve"> din 2</w:t>
      </w:r>
      <w:r w:rsidR="00DF5439">
        <w:rPr>
          <w:rFonts w:ascii="Arial" w:hAnsi="Arial" w:cs="Arial"/>
          <w:sz w:val="22"/>
          <w:szCs w:val="22"/>
        </w:rPr>
        <w:t>9</w:t>
      </w:r>
      <w:r w:rsidR="00DF5439" w:rsidRPr="00AA38B4">
        <w:rPr>
          <w:rFonts w:ascii="Arial" w:hAnsi="Arial" w:cs="Arial"/>
          <w:sz w:val="22"/>
          <w:szCs w:val="22"/>
        </w:rPr>
        <w:t>.0</w:t>
      </w:r>
      <w:r w:rsidR="00DF5439">
        <w:rPr>
          <w:rFonts w:ascii="Arial" w:hAnsi="Arial" w:cs="Arial"/>
          <w:sz w:val="22"/>
          <w:szCs w:val="22"/>
        </w:rPr>
        <w:t>6</w:t>
      </w:r>
      <w:r w:rsidR="00DF5439" w:rsidRPr="00AA38B4">
        <w:rPr>
          <w:rFonts w:ascii="Arial" w:hAnsi="Arial" w:cs="Arial"/>
          <w:sz w:val="22"/>
          <w:szCs w:val="22"/>
        </w:rPr>
        <w:t>.20</w:t>
      </w:r>
      <w:r w:rsidR="00DF5439">
        <w:rPr>
          <w:rFonts w:ascii="Arial" w:hAnsi="Arial" w:cs="Arial"/>
          <w:sz w:val="22"/>
          <w:szCs w:val="22"/>
        </w:rPr>
        <w:t>22</w:t>
      </w:r>
      <w:r w:rsidR="00DF5439" w:rsidRPr="00AA38B4">
        <w:rPr>
          <w:rFonts w:ascii="Arial" w:hAnsi="Arial" w:cs="Arial"/>
          <w:sz w:val="22"/>
          <w:szCs w:val="22"/>
        </w:rPr>
        <w:t xml:space="preserve"> </w:t>
      </w:r>
      <w:bookmarkStart w:id="0" w:name="_Hlk108436065"/>
      <w:r w:rsidR="00DF5439" w:rsidRPr="00AA38B4">
        <w:rPr>
          <w:rFonts w:ascii="Arial" w:hAnsi="Arial" w:cs="Arial"/>
          <w:sz w:val="22"/>
          <w:szCs w:val="22"/>
        </w:rPr>
        <w:t xml:space="preserve">privind </w:t>
      </w:r>
      <w:r w:rsidR="00DF5439">
        <w:rPr>
          <w:rFonts w:ascii="Arial" w:hAnsi="Arial" w:cs="Arial"/>
          <w:sz w:val="22"/>
          <w:szCs w:val="22"/>
        </w:rPr>
        <w:t xml:space="preserve">modificarea și completarea anexei nr. 1 la HCL nr. 24/2018 privind </w:t>
      </w:r>
      <w:r w:rsidR="00DF5439" w:rsidRPr="00AA38B4">
        <w:rPr>
          <w:rFonts w:ascii="Arial" w:hAnsi="Arial" w:cs="Arial"/>
          <w:sz w:val="22"/>
          <w:szCs w:val="22"/>
        </w:rPr>
        <w:t>aprobarea nomenclatorului s</w:t>
      </w:r>
      <w:r w:rsidR="00DF5439">
        <w:rPr>
          <w:rFonts w:ascii="Arial" w:hAnsi="Arial" w:cs="Arial"/>
          <w:sz w:val="22"/>
          <w:szCs w:val="22"/>
        </w:rPr>
        <w:t>tradal al localităților comunei Șilindia, județul Arad</w:t>
      </w:r>
      <w:r w:rsidR="00F82DAD">
        <w:rPr>
          <w:rFonts w:ascii="Arial" w:hAnsi="Arial" w:cs="Arial"/>
          <w:sz w:val="22"/>
          <w:szCs w:val="22"/>
        </w:rPr>
        <w:t>, respectiv emiterea</w:t>
      </w:r>
      <w:r w:rsidR="00F82DAD" w:rsidRPr="00354C2D">
        <w:rPr>
          <w:rFonts w:ascii="Arial" w:hAnsi="Arial" w:cs="Arial"/>
          <w:sz w:val="22"/>
          <w:szCs w:val="22"/>
        </w:rPr>
        <w:t xml:space="preserve"> unor acte de identitate cu adrese de domiciliu noi, față de cele cuprinse în delimitarea secției de votare;</w:t>
      </w:r>
    </w:p>
    <w:bookmarkEnd w:id="0"/>
    <w:p w14:paraId="01C93842" w14:textId="755074EB" w:rsidR="00BD4F91" w:rsidRPr="00AA38B4" w:rsidRDefault="00BD4F91" w:rsidP="00BD4F91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  <w:lang w:eastAsia="en-US"/>
        </w:rPr>
      </w:pPr>
      <w:r w:rsidRPr="00AA38B4">
        <w:rPr>
          <w:rFonts w:ascii="Arial" w:hAnsi="Arial" w:cs="Arial"/>
          <w:sz w:val="22"/>
          <w:szCs w:val="22"/>
        </w:rPr>
        <w:t>Având în vedere dispozițiile art. 20 alin. (3), art. 21 și art. 22</w:t>
      </w:r>
      <w:r w:rsidR="002B48B0">
        <w:rPr>
          <w:rFonts w:ascii="Arial" w:hAnsi="Arial" w:cs="Arial"/>
          <w:sz w:val="22"/>
          <w:szCs w:val="22"/>
        </w:rPr>
        <w:t>,</w:t>
      </w:r>
      <w:r w:rsidRPr="00AA38B4">
        <w:rPr>
          <w:rFonts w:ascii="Arial" w:hAnsi="Arial" w:cs="Arial"/>
          <w:sz w:val="22"/>
          <w:szCs w:val="22"/>
        </w:rPr>
        <w:t xml:space="preserve"> art. 45 alin. (1) din Legea nr. 208/2015</w:t>
      </w:r>
      <w:r w:rsidRPr="00AA38B4">
        <w:rPr>
          <w:rFonts w:ascii="Arial" w:hAnsi="Arial" w:cs="Arial"/>
          <w:sz w:val="22"/>
          <w:szCs w:val="22"/>
          <w:lang w:eastAsia="en-US"/>
        </w:rPr>
        <w:t xml:space="preserve"> privind alegerea Senatului </w:t>
      </w:r>
      <w:proofErr w:type="spellStart"/>
      <w:r w:rsidRPr="00AA38B4">
        <w:rPr>
          <w:rFonts w:ascii="Arial" w:hAnsi="Arial" w:cs="Arial"/>
          <w:sz w:val="22"/>
          <w:szCs w:val="22"/>
          <w:lang w:eastAsia="en-US"/>
        </w:rPr>
        <w:t>şi</w:t>
      </w:r>
      <w:proofErr w:type="spellEnd"/>
      <w:r w:rsidRPr="00AA38B4">
        <w:rPr>
          <w:rFonts w:ascii="Arial" w:hAnsi="Arial" w:cs="Arial"/>
          <w:sz w:val="22"/>
          <w:szCs w:val="22"/>
          <w:lang w:eastAsia="en-US"/>
        </w:rPr>
        <w:t xml:space="preserve"> a Camerei </w:t>
      </w:r>
      <w:proofErr w:type="spellStart"/>
      <w:r w:rsidRPr="00AA38B4">
        <w:rPr>
          <w:rFonts w:ascii="Arial" w:hAnsi="Arial" w:cs="Arial"/>
          <w:sz w:val="22"/>
          <w:szCs w:val="22"/>
          <w:lang w:eastAsia="en-US"/>
        </w:rPr>
        <w:t>Deputaţilor</w:t>
      </w:r>
      <w:proofErr w:type="spellEnd"/>
      <w:r w:rsidRPr="00AA38B4">
        <w:rPr>
          <w:rFonts w:ascii="Arial" w:hAnsi="Arial" w:cs="Arial"/>
          <w:sz w:val="22"/>
          <w:szCs w:val="22"/>
          <w:lang w:eastAsia="en-US"/>
        </w:rPr>
        <w:t xml:space="preserve">, precum </w:t>
      </w:r>
      <w:proofErr w:type="spellStart"/>
      <w:r w:rsidRPr="00AA38B4">
        <w:rPr>
          <w:rFonts w:ascii="Arial" w:hAnsi="Arial" w:cs="Arial"/>
          <w:sz w:val="22"/>
          <w:szCs w:val="22"/>
          <w:lang w:eastAsia="en-US"/>
        </w:rPr>
        <w:t>şi</w:t>
      </w:r>
      <w:proofErr w:type="spellEnd"/>
      <w:r w:rsidRPr="00AA38B4">
        <w:rPr>
          <w:rFonts w:ascii="Arial" w:hAnsi="Arial" w:cs="Arial"/>
          <w:sz w:val="22"/>
          <w:szCs w:val="22"/>
          <w:lang w:eastAsia="en-US"/>
        </w:rPr>
        <w:t xml:space="preserve"> pentru organizarea </w:t>
      </w:r>
      <w:proofErr w:type="spellStart"/>
      <w:r w:rsidRPr="00AA38B4">
        <w:rPr>
          <w:rFonts w:ascii="Arial" w:hAnsi="Arial" w:cs="Arial"/>
          <w:sz w:val="22"/>
          <w:szCs w:val="22"/>
          <w:lang w:eastAsia="en-US"/>
        </w:rPr>
        <w:t>şi</w:t>
      </w:r>
      <w:proofErr w:type="spellEnd"/>
      <w:r w:rsidRPr="00AA38B4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AA38B4">
        <w:rPr>
          <w:rFonts w:ascii="Arial" w:hAnsi="Arial" w:cs="Arial"/>
          <w:sz w:val="22"/>
          <w:szCs w:val="22"/>
          <w:lang w:eastAsia="en-US"/>
        </w:rPr>
        <w:t>funcţionarea</w:t>
      </w:r>
      <w:proofErr w:type="spellEnd"/>
      <w:r w:rsidRPr="00AA38B4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AA38B4">
        <w:rPr>
          <w:rFonts w:ascii="Arial" w:hAnsi="Arial" w:cs="Arial"/>
          <w:sz w:val="22"/>
          <w:szCs w:val="22"/>
          <w:lang w:eastAsia="en-US"/>
        </w:rPr>
        <w:t>Autorităţii</w:t>
      </w:r>
      <w:proofErr w:type="spellEnd"/>
      <w:r w:rsidRPr="00AA38B4">
        <w:rPr>
          <w:rFonts w:ascii="Arial" w:hAnsi="Arial" w:cs="Arial"/>
          <w:sz w:val="22"/>
          <w:szCs w:val="22"/>
          <w:lang w:eastAsia="en-US"/>
        </w:rPr>
        <w:t xml:space="preserve"> Electorale Permanente, cu modificările și completările ulterioare;</w:t>
      </w:r>
    </w:p>
    <w:p w14:paraId="1F7FE69D" w14:textId="0F8FB85F" w:rsidR="00BD4F91" w:rsidRPr="00AA38B4" w:rsidRDefault="00BD4F91" w:rsidP="00BD4F91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A38B4">
        <w:rPr>
          <w:rFonts w:ascii="Arial" w:hAnsi="Arial" w:cs="Arial"/>
          <w:sz w:val="22"/>
          <w:szCs w:val="22"/>
        </w:rPr>
        <w:t>În b</w:t>
      </w:r>
      <w:r w:rsidR="00B05321">
        <w:rPr>
          <w:rFonts w:ascii="Arial" w:hAnsi="Arial" w:cs="Arial"/>
          <w:sz w:val="22"/>
          <w:szCs w:val="22"/>
        </w:rPr>
        <w:t>aza prevederilor art. 4 lit. a)</w:t>
      </w:r>
      <w:r w:rsidR="002B48B0">
        <w:rPr>
          <w:rFonts w:ascii="Arial" w:hAnsi="Arial" w:cs="Arial"/>
          <w:sz w:val="22"/>
          <w:szCs w:val="22"/>
        </w:rPr>
        <w:t xml:space="preserve"> </w:t>
      </w:r>
      <w:r w:rsidRPr="00AA38B4">
        <w:rPr>
          <w:rFonts w:ascii="Arial" w:hAnsi="Arial" w:cs="Arial"/>
          <w:sz w:val="22"/>
          <w:szCs w:val="22"/>
        </w:rPr>
        <w:t>și art. 7 din Anexa la Hotărârea Autorității Electorale Permanente nr. 19/2017 pentru aprobarea metodologiei de avizare a actualizării delimitării secțiilor de votare și stabilirii sediilor acestora;</w:t>
      </w:r>
    </w:p>
    <w:p w14:paraId="08BED614" w14:textId="2DF3EA62" w:rsidR="00BD4F91" w:rsidRPr="00AA38B4" w:rsidRDefault="00BD4F91" w:rsidP="00BD4F91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A38B4">
        <w:rPr>
          <w:rFonts w:ascii="Arial" w:hAnsi="Arial" w:cs="Arial"/>
          <w:sz w:val="22"/>
          <w:szCs w:val="22"/>
          <w:lang w:eastAsia="en-US"/>
        </w:rPr>
        <w:t>Văzând avizul conform nr.</w:t>
      </w:r>
      <w:r w:rsidR="00ED6B0A">
        <w:rPr>
          <w:rFonts w:ascii="Arial" w:hAnsi="Arial" w:cs="Arial"/>
          <w:sz w:val="22"/>
          <w:szCs w:val="22"/>
          <w:lang w:eastAsia="en-US"/>
        </w:rPr>
        <w:t xml:space="preserve"> 13342</w:t>
      </w:r>
      <w:r w:rsidRPr="00AA38B4">
        <w:rPr>
          <w:rFonts w:ascii="Arial" w:hAnsi="Arial" w:cs="Arial"/>
          <w:sz w:val="22"/>
          <w:szCs w:val="22"/>
          <w:lang w:eastAsia="en-US"/>
        </w:rPr>
        <w:t>/</w:t>
      </w:r>
      <w:r w:rsidR="00ED6B0A">
        <w:rPr>
          <w:rFonts w:ascii="Arial" w:hAnsi="Arial" w:cs="Arial"/>
          <w:sz w:val="22"/>
          <w:szCs w:val="22"/>
          <w:lang w:eastAsia="en-US"/>
        </w:rPr>
        <w:t xml:space="preserve">14.10.2022 </w:t>
      </w:r>
      <w:r w:rsidRPr="00AA38B4">
        <w:rPr>
          <w:rFonts w:ascii="Arial" w:hAnsi="Arial" w:cs="Arial"/>
          <w:sz w:val="22"/>
          <w:szCs w:val="22"/>
          <w:lang w:eastAsia="en-US"/>
        </w:rPr>
        <w:t xml:space="preserve">al Autorității Electorale Permanente, înregistrat la Primăria comunei </w:t>
      </w:r>
      <w:r w:rsidR="00E5002F" w:rsidRPr="00AA38B4">
        <w:rPr>
          <w:rFonts w:ascii="Arial" w:hAnsi="Arial" w:cs="Arial"/>
          <w:sz w:val="22"/>
          <w:szCs w:val="22"/>
          <w:lang w:eastAsia="en-US"/>
        </w:rPr>
        <w:t xml:space="preserve"> Șilindia </w:t>
      </w:r>
      <w:r w:rsidRPr="00AA38B4">
        <w:rPr>
          <w:rFonts w:ascii="Arial" w:hAnsi="Arial" w:cs="Arial"/>
          <w:sz w:val="22"/>
          <w:szCs w:val="22"/>
          <w:lang w:eastAsia="en-US"/>
        </w:rPr>
        <w:t xml:space="preserve">sub nr. </w:t>
      </w:r>
      <w:r w:rsidR="00ED6B0A">
        <w:rPr>
          <w:rFonts w:ascii="Arial" w:hAnsi="Arial" w:cs="Arial"/>
          <w:sz w:val="22"/>
          <w:szCs w:val="22"/>
          <w:lang w:eastAsia="en-US"/>
        </w:rPr>
        <w:t xml:space="preserve">2678 </w:t>
      </w:r>
      <w:r w:rsidRPr="00AA38B4">
        <w:rPr>
          <w:rFonts w:ascii="Arial" w:hAnsi="Arial" w:cs="Arial"/>
          <w:sz w:val="22"/>
          <w:szCs w:val="22"/>
          <w:lang w:eastAsia="en-US"/>
        </w:rPr>
        <w:t>/</w:t>
      </w:r>
      <w:r w:rsidR="00ED6B0A">
        <w:rPr>
          <w:rFonts w:ascii="Arial" w:hAnsi="Arial" w:cs="Arial"/>
          <w:sz w:val="22"/>
          <w:szCs w:val="22"/>
          <w:lang w:eastAsia="en-US"/>
        </w:rPr>
        <w:t>17.10.2022</w:t>
      </w:r>
      <w:r w:rsidRPr="00AA38B4">
        <w:rPr>
          <w:rFonts w:ascii="Arial" w:hAnsi="Arial" w:cs="Arial"/>
          <w:sz w:val="22"/>
          <w:szCs w:val="22"/>
          <w:lang w:eastAsia="en-US"/>
        </w:rPr>
        <w:t>;</w:t>
      </w:r>
    </w:p>
    <w:p w14:paraId="0CCC5C81" w14:textId="5D437A0D" w:rsidR="00F632AB" w:rsidRPr="00AA38B4" w:rsidRDefault="00F632AB" w:rsidP="00F632AB">
      <w:pPr>
        <w:ind w:firstLine="720"/>
        <w:jc w:val="both"/>
        <w:rPr>
          <w:rFonts w:ascii="Arial" w:hAnsi="Arial" w:cs="Arial"/>
          <w:sz w:val="22"/>
          <w:szCs w:val="22"/>
          <w:lang w:val="it-IT"/>
        </w:rPr>
      </w:pPr>
      <w:r w:rsidRPr="00AA38B4">
        <w:rPr>
          <w:rFonts w:ascii="Arial" w:hAnsi="Arial" w:cs="Arial"/>
          <w:sz w:val="22"/>
          <w:szCs w:val="22"/>
          <w:lang w:val="it-IT"/>
        </w:rPr>
        <w:t>-prevederile art. 155 alin.</w:t>
      </w:r>
      <w:r w:rsidR="00B05321">
        <w:rPr>
          <w:rFonts w:ascii="Arial" w:hAnsi="Arial" w:cs="Arial"/>
          <w:sz w:val="22"/>
          <w:szCs w:val="22"/>
          <w:lang w:val="it-IT"/>
        </w:rPr>
        <w:t xml:space="preserve"> (</w:t>
      </w:r>
      <w:r w:rsidRPr="00AA38B4">
        <w:rPr>
          <w:rFonts w:ascii="Arial" w:hAnsi="Arial" w:cs="Arial"/>
          <w:sz w:val="22"/>
          <w:szCs w:val="22"/>
          <w:lang w:val="it-IT"/>
        </w:rPr>
        <w:t>1</w:t>
      </w:r>
      <w:r w:rsidR="00B05321">
        <w:rPr>
          <w:rFonts w:ascii="Arial" w:hAnsi="Arial" w:cs="Arial"/>
          <w:sz w:val="22"/>
          <w:szCs w:val="22"/>
          <w:lang w:val="it-IT"/>
        </w:rPr>
        <w:t>)</w:t>
      </w:r>
      <w:r w:rsidRPr="00AA38B4">
        <w:rPr>
          <w:rFonts w:ascii="Arial" w:hAnsi="Arial" w:cs="Arial"/>
          <w:sz w:val="22"/>
          <w:szCs w:val="22"/>
          <w:lang w:val="it-IT"/>
        </w:rPr>
        <w:t xml:space="preserve"> lit.</w:t>
      </w:r>
      <w:r w:rsidR="00B05321">
        <w:rPr>
          <w:rFonts w:ascii="Arial" w:hAnsi="Arial" w:cs="Arial"/>
          <w:sz w:val="22"/>
          <w:szCs w:val="22"/>
          <w:lang w:val="it-IT"/>
        </w:rPr>
        <w:t xml:space="preserve"> a)</w:t>
      </w:r>
      <w:r w:rsidRPr="00AA38B4">
        <w:rPr>
          <w:rFonts w:ascii="Arial" w:hAnsi="Arial" w:cs="Arial"/>
          <w:sz w:val="22"/>
          <w:szCs w:val="22"/>
          <w:lang w:val="it-IT"/>
        </w:rPr>
        <w:t>,</w:t>
      </w:r>
      <w:r w:rsidR="00B05321">
        <w:rPr>
          <w:rFonts w:ascii="Arial" w:hAnsi="Arial" w:cs="Arial"/>
          <w:sz w:val="22"/>
          <w:szCs w:val="22"/>
          <w:lang w:val="it-IT"/>
        </w:rPr>
        <w:t xml:space="preserve"> </w:t>
      </w:r>
      <w:r w:rsidRPr="00AA38B4">
        <w:rPr>
          <w:rFonts w:ascii="Arial" w:hAnsi="Arial" w:cs="Arial"/>
          <w:sz w:val="22"/>
          <w:szCs w:val="22"/>
          <w:lang w:val="it-IT"/>
        </w:rPr>
        <w:t>c</w:t>
      </w:r>
      <w:r w:rsidR="00B05321">
        <w:rPr>
          <w:rFonts w:ascii="Arial" w:hAnsi="Arial" w:cs="Arial"/>
          <w:sz w:val="22"/>
          <w:szCs w:val="22"/>
          <w:lang w:val="it-IT"/>
        </w:rPr>
        <w:t>)</w:t>
      </w:r>
      <w:r w:rsidRPr="00AA38B4">
        <w:rPr>
          <w:rFonts w:ascii="Arial" w:hAnsi="Arial" w:cs="Arial"/>
          <w:sz w:val="22"/>
          <w:szCs w:val="22"/>
          <w:lang w:val="it-IT"/>
        </w:rPr>
        <w:t xml:space="preserve"> din OUG 57/2019 Codul Administrativ;</w:t>
      </w:r>
    </w:p>
    <w:p w14:paraId="17056907" w14:textId="73CA2C31" w:rsidR="00F632AB" w:rsidRDefault="00B05321" w:rsidP="00B05321">
      <w:pPr>
        <w:ind w:firstLine="720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 xml:space="preserve">În temeiul </w:t>
      </w:r>
      <w:r w:rsidR="00F632AB" w:rsidRPr="00AA38B4">
        <w:rPr>
          <w:rFonts w:ascii="Arial" w:hAnsi="Arial" w:cs="Arial"/>
          <w:bCs/>
          <w:sz w:val="22"/>
          <w:szCs w:val="22"/>
          <w:lang w:eastAsia="en-US"/>
        </w:rPr>
        <w:t>art.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F632AB" w:rsidRPr="00AA38B4">
        <w:rPr>
          <w:rFonts w:ascii="Arial" w:hAnsi="Arial" w:cs="Arial"/>
          <w:bCs/>
          <w:sz w:val="22"/>
          <w:szCs w:val="22"/>
          <w:lang w:eastAsia="en-US"/>
        </w:rPr>
        <w:t>196 alin.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 (</w:t>
      </w:r>
      <w:r w:rsidR="00F632AB" w:rsidRPr="00AA38B4">
        <w:rPr>
          <w:rFonts w:ascii="Arial" w:hAnsi="Arial" w:cs="Arial"/>
          <w:bCs/>
          <w:sz w:val="22"/>
          <w:szCs w:val="22"/>
          <w:lang w:eastAsia="en-US"/>
        </w:rPr>
        <w:t>1</w:t>
      </w:r>
      <w:r>
        <w:rPr>
          <w:rFonts w:ascii="Arial" w:hAnsi="Arial" w:cs="Arial"/>
          <w:bCs/>
          <w:sz w:val="22"/>
          <w:szCs w:val="22"/>
          <w:lang w:eastAsia="en-US"/>
        </w:rPr>
        <w:t>)</w:t>
      </w:r>
      <w:r w:rsidR="00F632AB" w:rsidRPr="00AA38B4">
        <w:rPr>
          <w:rFonts w:ascii="Arial" w:hAnsi="Arial" w:cs="Arial"/>
          <w:bCs/>
          <w:sz w:val="22"/>
          <w:szCs w:val="22"/>
          <w:lang w:eastAsia="en-US"/>
        </w:rPr>
        <w:t xml:space="preserve"> lit.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F632AB" w:rsidRPr="00AA38B4">
        <w:rPr>
          <w:rFonts w:ascii="Arial" w:hAnsi="Arial" w:cs="Arial"/>
          <w:bCs/>
          <w:sz w:val="22"/>
          <w:szCs w:val="22"/>
          <w:lang w:eastAsia="en-US"/>
        </w:rPr>
        <w:t xml:space="preserve">b) din </w:t>
      </w:r>
      <w:bookmarkStart w:id="1" w:name="_Hlk58921792"/>
      <w:r w:rsidR="00F632AB" w:rsidRPr="00AA38B4">
        <w:rPr>
          <w:rFonts w:ascii="Arial" w:hAnsi="Arial" w:cs="Arial"/>
          <w:bCs/>
          <w:sz w:val="22"/>
          <w:szCs w:val="22"/>
          <w:lang w:eastAsia="en-US"/>
        </w:rPr>
        <w:t>Codul Administrativ, aprobat prin OUG nr.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F632AB" w:rsidRPr="00AA38B4">
        <w:rPr>
          <w:rFonts w:ascii="Arial" w:hAnsi="Arial" w:cs="Arial"/>
          <w:bCs/>
          <w:sz w:val="22"/>
          <w:szCs w:val="22"/>
          <w:lang w:eastAsia="en-US"/>
        </w:rPr>
        <w:t>57/2019,</w:t>
      </w:r>
      <w:bookmarkEnd w:id="1"/>
    </w:p>
    <w:p w14:paraId="2E0E3F8D" w14:textId="77777777" w:rsidR="004261B4" w:rsidRPr="00AA38B4" w:rsidRDefault="004261B4" w:rsidP="00B05321">
      <w:pPr>
        <w:ind w:firstLine="720"/>
        <w:rPr>
          <w:rFonts w:ascii="Arial" w:hAnsi="Arial" w:cs="Arial"/>
          <w:bCs/>
          <w:sz w:val="22"/>
          <w:szCs w:val="22"/>
          <w:lang w:eastAsia="en-US"/>
        </w:rPr>
      </w:pPr>
    </w:p>
    <w:p w14:paraId="424CD1D3" w14:textId="77777777" w:rsidR="00BB51E6" w:rsidRPr="00AA38B4" w:rsidRDefault="00BB51E6" w:rsidP="00F632AB">
      <w:pPr>
        <w:ind w:firstLine="567"/>
        <w:rPr>
          <w:rFonts w:ascii="Arial" w:hAnsi="Arial" w:cs="Arial"/>
          <w:bCs/>
          <w:sz w:val="22"/>
          <w:szCs w:val="22"/>
          <w:lang w:eastAsia="en-US"/>
        </w:rPr>
      </w:pPr>
    </w:p>
    <w:p w14:paraId="29234E39" w14:textId="73A8BF7D" w:rsidR="00301BD3" w:rsidRDefault="002B2016" w:rsidP="00301BD3">
      <w:pPr>
        <w:spacing w:line="276" w:lineRule="auto"/>
        <w:ind w:left="3600" w:firstLine="720"/>
        <w:jc w:val="both"/>
        <w:rPr>
          <w:rFonts w:ascii="Arial" w:hAnsi="Arial" w:cs="Arial"/>
          <w:b/>
          <w:bCs/>
          <w:sz w:val="22"/>
          <w:szCs w:val="22"/>
        </w:rPr>
      </w:pPr>
      <w:r w:rsidRPr="00AA38B4">
        <w:rPr>
          <w:rFonts w:ascii="Arial" w:hAnsi="Arial" w:cs="Arial"/>
          <w:b/>
          <w:bCs/>
          <w:sz w:val="22"/>
          <w:szCs w:val="22"/>
        </w:rPr>
        <w:t>D I S P U N E:</w:t>
      </w:r>
    </w:p>
    <w:p w14:paraId="2BC71240" w14:textId="77777777" w:rsidR="004261B4" w:rsidRPr="00AA38B4" w:rsidRDefault="004261B4" w:rsidP="00301BD3">
      <w:pPr>
        <w:spacing w:line="276" w:lineRule="auto"/>
        <w:ind w:left="3600" w:firstLine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3A004507" w14:textId="77777777" w:rsidR="00301BD3" w:rsidRDefault="00301BD3" w:rsidP="00301BD3">
      <w:pPr>
        <w:spacing w:line="276" w:lineRule="auto"/>
        <w:ind w:left="3600" w:firstLine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359241D1" w14:textId="294BF953" w:rsidR="00927EB8" w:rsidRPr="004261B4" w:rsidRDefault="00464B79" w:rsidP="004261B4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AA38B4">
        <w:rPr>
          <w:rFonts w:ascii="Arial" w:hAnsi="Arial" w:cs="Arial"/>
          <w:b/>
          <w:bCs/>
          <w:sz w:val="22"/>
          <w:szCs w:val="22"/>
          <w:u w:val="single"/>
        </w:rPr>
        <w:t>Art. 1</w:t>
      </w:r>
      <w:r w:rsidR="002B2016" w:rsidRPr="00AA38B4">
        <w:rPr>
          <w:rFonts w:ascii="Arial" w:hAnsi="Arial" w:cs="Arial"/>
          <w:sz w:val="22"/>
          <w:szCs w:val="22"/>
        </w:rPr>
        <w:t xml:space="preserve"> </w:t>
      </w:r>
      <w:r w:rsidR="00FE23FA" w:rsidRPr="00AA38B4">
        <w:rPr>
          <w:rFonts w:ascii="Arial" w:hAnsi="Arial" w:cs="Arial"/>
          <w:sz w:val="22"/>
          <w:szCs w:val="22"/>
        </w:rPr>
        <w:t>–</w:t>
      </w:r>
      <w:r w:rsidR="006476AB" w:rsidRPr="00AA38B4">
        <w:rPr>
          <w:rFonts w:ascii="Arial" w:hAnsi="Arial" w:cs="Arial"/>
          <w:sz w:val="22"/>
          <w:szCs w:val="22"/>
        </w:rPr>
        <w:t xml:space="preserve"> </w:t>
      </w:r>
      <w:r w:rsidR="003E2354" w:rsidRPr="00AA38B4">
        <w:rPr>
          <w:rFonts w:ascii="Arial" w:hAnsi="Arial" w:cs="Arial"/>
          <w:sz w:val="22"/>
          <w:szCs w:val="22"/>
        </w:rPr>
        <w:t>Ca urmare a emiterii</w:t>
      </w:r>
      <w:r w:rsidR="00301BD3" w:rsidRPr="00AA38B4">
        <w:rPr>
          <w:rFonts w:ascii="Arial" w:hAnsi="Arial" w:cs="Arial"/>
          <w:sz w:val="22"/>
          <w:szCs w:val="22"/>
        </w:rPr>
        <w:t xml:space="preserve"> </w:t>
      </w:r>
      <w:bookmarkStart w:id="2" w:name="_Hlk108436031"/>
      <w:r w:rsidR="003C6D0D" w:rsidRPr="00AA38B4">
        <w:rPr>
          <w:rFonts w:ascii="Arial" w:hAnsi="Arial" w:cs="Arial"/>
          <w:sz w:val="22"/>
          <w:szCs w:val="22"/>
        </w:rPr>
        <w:t xml:space="preserve">Hotărârii Consiliului local al comunei Șilindia nr. 24 din 20.04.2018 </w:t>
      </w:r>
      <w:bookmarkEnd w:id="2"/>
      <w:r w:rsidR="003C6D0D" w:rsidRPr="00AA38B4">
        <w:rPr>
          <w:rFonts w:ascii="Arial" w:hAnsi="Arial" w:cs="Arial"/>
          <w:sz w:val="22"/>
          <w:szCs w:val="22"/>
        </w:rPr>
        <w:t xml:space="preserve">privind aprobarea nomenclatorului stradal </w:t>
      </w:r>
      <w:r w:rsidR="003C6D0D" w:rsidRPr="009F4578">
        <w:rPr>
          <w:rFonts w:ascii="Arial" w:hAnsi="Arial" w:cs="Arial"/>
          <w:sz w:val="22"/>
          <w:szCs w:val="22"/>
        </w:rPr>
        <w:t xml:space="preserve">al </w:t>
      </w:r>
      <w:r w:rsidR="00A3111B" w:rsidRPr="009F4578">
        <w:rPr>
          <w:rFonts w:ascii="Arial" w:hAnsi="Arial" w:cs="Arial"/>
          <w:sz w:val="22"/>
          <w:szCs w:val="22"/>
        </w:rPr>
        <w:t xml:space="preserve">localităților </w:t>
      </w:r>
      <w:r w:rsidR="003C6D0D" w:rsidRPr="009F4578">
        <w:rPr>
          <w:rFonts w:ascii="Arial" w:hAnsi="Arial" w:cs="Arial"/>
          <w:sz w:val="22"/>
          <w:szCs w:val="22"/>
        </w:rPr>
        <w:t>comunei Șilindia</w:t>
      </w:r>
      <w:r w:rsidR="00A3111B" w:rsidRPr="009F4578">
        <w:rPr>
          <w:rFonts w:ascii="Arial" w:hAnsi="Arial" w:cs="Arial"/>
          <w:sz w:val="22"/>
          <w:szCs w:val="22"/>
        </w:rPr>
        <w:t>, județul Arad</w:t>
      </w:r>
      <w:r w:rsidR="004261B4">
        <w:rPr>
          <w:rFonts w:ascii="Arial" w:hAnsi="Arial" w:cs="Arial"/>
          <w:sz w:val="22"/>
          <w:szCs w:val="22"/>
        </w:rPr>
        <w:t xml:space="preserve"> și a </w:t>
      </w:r>
      <w:r w:rsidR="004261B4" w:rsidRPr="00AA38B4">
        <w:rPr>
          <w:rFonts w:ascii="Arial" w:hAnsi="Arial" w:cs="Arial"/>
          <w:sz w:val="22"/>
          <w:szCs w:val="22"/>
        </w:rPr>
        <w:t xml:space="preserve">Hotărârii Consiliului local al comunei Șilindia nr. </w:t>
      </w:r>
      <w:r w:rsidR="004261B4">
        <w:rPr>
          <w:rFonts w:ascii="Arial" w:hAnsi="Arial" w:cs="Arial"/>
          <w:sz w:val="22"/>
          <w:szCs w:val="22"/>
        </w:rPr>
        <w:t>48</w:t>
      </w:r>
      <w:r w:rsidR="004261B4" w:rsidRPr="00AA38B4">
        <w:rPr>
          <w:rFonts w:ascii="Arial" w:hAnsi="Arial" w:cs="Arial"/>
          <w:sz w:val="22"/>
          <w:szCs w:val="22"/>
        </w:rPr>
        <w:t xml:space="preserve"> din 2</w:t>
      </w:r>
      <w:r w:rsidR="004261B4">
        <w:rPr>
          <w:rFonts w:ascii="Arial" w:hAnsi="Arial" w:cs="Arial"/>
          <w:sz w:val="22"/>
          <w:szCs w:val="22"/>
        </w:rPr>
        <w:t>9</w:t>
      </w:r>
      <w:r w:rsidR="004261B4" w:rsidRPr="00AA38B4">
        <w:rPr>
          <w:rFonts w:ascii="Arial" w:hAnsi="Arial" w:cs="Arial"/>
          <w:sz w:val="22"/>
          <w:szCs w:val="22"/>
        </w:rPr>
        <w:t>.0</w:t>
      </w:r>
      <w:r w:rsidR="004261B4">
        <w:rPr>
          <w:rFonts w:ascii="Arial" w:hAnsi="Arial" w:cs="Arial"/>
          <w:sz w:val="22"/>
          <w:szCs w:val="22"/>
        </w:rPr>
        <w:t>6</w:t>
      </w:r>
      <w:r w:rsidR="004261B4" w:rsidRPr="00AA38B4">
        <w:rPr>
          <w:rFonts w:ascii="Arial" w:hAnsi="Arial" w:cs="Arial"/>
          <w:sz w:val="22"/>
          <w:szCs w:val="22"/>
        </w:rPr>
        <w:t>.20</w:t>
      </w:r>
      <w:r w:rsidR="004261B4">
        <w:rPr>
          <w:rFonts w:ascii="Arial" w:hAnsi="Arial" w:cs="Arial"/>
          <w:sz w:val="22"/>
          <w:szCs w:val="22"/>
        </w:rPr>
        <w:t xml:space="preserve">22 </w:t>
      </w:r>
      <w:r w:rsidR="004261B4" w:rsidRPr="00AA38B4">
        <w:rPr>
          <w:rFonts w:ascii="Arial" w:hAnsi="Arial" w:cs="Arial"/>
          <w:sz w:val="22"/>
          <w:szCs w:val="22"/>
        </w:rPr>
        <w:t xml:space="preserve">privind </w:t>
      </w:r>
      <w:r w:rsidR="004261B4">
        <w:rPr>
          <w:rFonts w:ascii="Arial" w:hAnsi="Arial" w:cs="Arial"/>
          <w:sz w:val="22"/>
          <w:szCs w:val="22"/>
        </w:rPr>
        <w:t xml:space="preserve">modificarea și completarea anexei nr. 1 la HCL nr. 24/2018 privind </w:t>
      </w:r>
      <w:r w:rsidR="004261B4" w:rsidRPr="00AA38B4">
        <w:rPr>
          <w:rFonts w:ascii="Arial" w:hAnsi="Arial" w:cs="Arial"/>
          <w:sz w:val="22"/>
          <w:szCs w:val="22"/>
        </w:rPr>
        <w:t>aprobarea nomenclatorului s</w:t>
      </w:r>
      <w:r w:rsidR="004261B4">
        <w:rPr>
          <w:rFonts w:ascii="Arial" w:hAnsi="Arial" w:cs="Arial"/>
          <w:sz w:val="22"/>
          <w:szCs w:val="22"/>
        </w:rPr>
        <w:t>tradal al localităților comunei Șilindia, județul Arad</w:t>
      </w:r>
      <w:r w:rsidR="004261B4" w:rsidRPr="00AA38B4">
        <w:rPr>
          <w:rFonts w:ascii="Arial" w:hAnsi="Arial" w:cs="Arial"/>
          <w:sz w:val="22"/>
          <w:szCs w:val="22"/>
        </w:rPr>
        <w:t xml:space="preserve"> </w:t>
      </w:r>
      <w:r w:rsidR="003E2354" w:rsidRPr="00AA38B4">
        <w:rPr>
          <w:rFonts w:ascii="Arial" w:hAnsi="Arial" w:cs="Arial"/>
          <w:sz w:val="22"/>
          <w:szCs w:val="22"/>
        </w:rPr>
        <w:t xml:space="preserve">se actualizează delimitarea </w:t>
      </w:r>
      <w:proofErr w:type="spellStart"/>
      <w:r w:rsidR="00274583" w:rsidRPr="00AA38B4">
        <w:rPr>
          <w:rFonts w:ascii="Arial" w:hAnsi="Arial" w:cs="Arial"/>
          <w:b/>
          <w:bCs/>
          <w:sz w:val="22"/>
          <w:szCs w:val="22"/>
        </w:rPr>
        <w:t>S</w:t>
      </w:r>
      <w:r w:rsidR="00927EB8" w:rsidRPr="00AA38B4">
        <w:rPr>
          <w:rFonts w:ascii="Arial" w:hAnsi="Arial" w:cs="Arial"/>
          <w:b/>
          <w:bCs/>
          <w:sz w:val="22"/>
          <w:szCs w:val="22"/>
        </w:rPr>
        <w:t>ecţiei</w:t>
      </w:r>
      <w:proofErr w:type="spellEnd"/>
      <w:r w:rsidR="003E2354" w:rsidRPr="00AA38B4">
        <w:rPr>
          <w:rFonts w:ascii="Arial" w:hAnsi="Arial" w:cs="Arial"/>
          <w:b/>
          <w:bCs/>
          <w:sz w:val="22"/>
          <w:szCs w:val="22"/>
        </w:rPr>
        <w:t xml:space="preserve"> de votare nr. </w:t>
      </w:r>
      <w:r w:rsidR="003C6D0D" w:rsidRPr="00AA38B4">
        <w:rPr>
          <w:rFonts w:ascii="Arial" w:hAnsi="Arial" w:cs="Arial"/>
          <w:b/>
          <w:bCs/>
          <w:sz w:val="22"/>
          <w:szCs w:val="22"/>
        </w:rPr>
        <w:t>375</w:t>
      </w:r>
      <w:r w:rsidR="00AC7570" w:rsidRPr="00AA38B4">
        <w:rPr>
          <w:rFonts w:ascii="Arial" w:hAnsi="Arial" w:cs="Arial"/>
          <w:b/>
          <w:bCs/>
          <w:sz w:val="22"/>
          <w:szCs w:val="22"/>
        </w:rPr>
        <w:t xml:space="preserve"> </w:t>
      </w:r>
      <w:r w:rsidR="00623413" w:rsidRPr="00AA38B4">
        <w:rPr>
          <w:rFonts w:ascii="Arial" w:hAnsi="Arial" w:cs="Arial"/>
          <w:b/>
          <w:sz w:val="22"/>
          <w:szCs w:val="22"/>
        </w:rPr>
        <w:t>(cod secție 2-</w:t>
      </w:r>
      <w:r w:rsidR="003C6D0D" w:rsidRPr="00AA38B4">
        <w:rPr>
          <w:rFonts w:ascii="Arial" w:hAnsi="Arial" w:cs="Arial"/>
          <w:b/>
          <w:sz w:val="22"/>
          <w:szCs w:val="22"/>
        </w:rPr>
        <w:t>375</w:t>
      </w:r>
      <w:r w:rsidR="00623413" w:rsidRPr="00AA38B4">
        <w:rPr>
          <w:rFonts w:ascii="Arial" w:hAnsi="Arial" w:cs="Arial"/>
          <w:b/>
          <w:sz w:val="22"/>
          <w:szCs w:val="22"/>
        </w:rPr>
        <w:t xml:space="preserve">) </w:t>
      </w:r>
      <w:r w:rsidR="003E2354" w:rsidRPr="00AA38B4">
        <w:rPr>
          <w:rFonts w:ascii="Arial" w:hAnsi="Arial" w:cs="Arial"/>
          <w:bCs/>
          <w:sz w:val="22"/>
          <w:szCs w:val="22"/>
        </w:rPr>
        <w:t xml:space="preserve">din comuna </w:t>
      </w:r>
      <w:r w:rsidR="003C6D0D" w:rsidRPr="00AA38B4">
        <w:rPr>
          <w:rFonts w:ascii="Arial" w:hAnsi="Arial" w:cs="Arial"/>
          <w:bCs/>
          <w:sz w:val="22"/>
          <w:szCs w:val="22"/>
        </w:rPr>
        <w:t>Șilindia</w:t>
      </w:r>
      <w:r w:rsidR="003E2354" w:rsidRPr="00AA38B4">
        <w:rPr>
          <w:rFonts w:ascii="Arial" w:hAnsi="Arial" w:cs="Arial"/>
          <w:bCs/>
          <w:sz w:val="22"/>
          <w:szCs w:val="22"/>
        </w:rPr>
        <w:t xml:space="preserve">, </w:t>
      </w:r>
      <w:r w:rsidR="004E6DAB">
        <w:rPr>
          <w:rFonts w:ascii="Arial" w:hAnsi="Arial" w:cs="Arial"/>
          <w:bCs/>
          <w:sz w:val="22"/>
          <w:szCs w:val="22"/>
        </w:rPr>
        <w:t xml:space="preserve">satul Șilindia, </w:t>
      </w:r>
      <w:r w:rsidR="00927EB8" w:rsidRPr="00AA38B4">
        <w:rPr>
          <w:rFonts w:ascii="Arial" w:hAnsi="Arial" w:cs="Arial"/>
          <w:bCs/>
          <w:sz w:val="22"/>
          <w:szCs w:val="22"/>
        </w:rPr>
        <w:t>cu sediul în</w:t>
      </w:r>
      <w:r w:rsidR="003C6D0D" w:rsidRPr="00AA38B4">
        <w:rPr>
          <w:rFonts w:ascii="Arial" w:hAnsi="Arial" w:cs="Arial"/>
          <w:bCs/>
          <w:sz w:val="22"/>
          <w:szCs w:val="22"/>
        </w:rPr>
        <w:t xml:space="preserve"> </w:t>
      </w:r>
      <w:r w:rsidR="001F36C2">
        <w:rPr>
          <w:rFonts w:ascii="Arial" w:hAnsi="Arial" w:cs="Arial"/>
          <w:bCs/>
          <w:sz w:val="22"/>
          <w:szCs w:val="22"/>
        </w:rPr>
        <w:t>C</w:t>
      </w:r>
      <w:r w:rsidR="003C6D0D" w:rsidRPr="00AA38B4">
        <w:rPr>
          <w:rFonts w:ascii="Arial" w:hAnsi="Arial" w:cs="Arial"/>
          <w:bCs/>
          <w:sz w:val="22"/>
          <w:szCs w:val="22"/>
        </w:rPr>
        <w:t>ămin</w:t>
      </w:r>
      <w:r w:rsidR="001F36C2">
        <w:rPr>
          <w:rFonts w:ascii="Arial" w:hAnsi="Arial" w:cs="Arial"/>
          <w:bCs/>
          <w:sz w:val="22"/>
          <w:szCs w:val="22"/>
        </w:rPr>
        <w:t>ul</w:t>
      </w:r>
      <w:r w:rsidR="003C6D0D" w:rsidRPr="00AA38B4">
        <w:rPr>
          <w:rFonts w:ascii="Arial" w:hAnsi="Arial" w:cs="Arial"/>
          <w:bCs/>
          <w:sz w:val="22"/>
          <w:szCs w:val="22"/>
        </w:rPr>
        <w:t xml:space="preserve"> Cultural Șilindia</w:t>
      </w:r>
      <w:r w:rsidR="001F36C2">
        <w:rPr>
          <w:rFonts w:ascii="Arial" w:hAnsi="Arial" w:cs="Arial"/>
          <w:bCs/>
          <w:sz w:val="22"/>
          <w:szCs w:val="22"/>
        </w:rPr>
        <w:t>,</w:t>
      </w:r>
      <w:r w:rsidR="003C6D0D" w:rsidRPr="00AA38B4">
        <w:rPr>
          <w:rFonts w:ascii="Arial" w:hAnsi="Arial" w:cs="Arial"/>
          <w:bCs/>
          <w:sz w:val="22"/>
          <w:szCs w:val="22"/>
        </w:rPr>
        <w:t xml:space="preserve"> </w:t>
      </w:r>
      <w:r w:rsidR="00927EB8" w:rsidRPr="00AA38B4">
        <w:rPr>
          <w:rFonts w:ascii="Arial" w:hAnsi="Arial" w:cs="Arial"/>
          <w:bCs/>
          <w:sz w:val="22"/>
          <w:szCs w:val="22"/>
        </w:rPr>
        <w:t xml:space="preserve">nr. </w:t>
      </w:r>
      <w:r w:rsidR="003C6D0D" w:rsidRPr="00AA38B4">
        <w:rPr>
          <w:rFonts w:ascii="Arial" w:hAnsi="Arial" w:cs="Arial"/>
          <w:bCs/>
          <w:sz w:val="22"/>
          <w:szCs w:val="22"/>
        </w:rPr>
        <w:t>192</w:t>
      </w:r>
      <w:r w:rsidR="00927EB8" w:rsidRPr="00AA38B4">
        <w:rPr>
          <w:rFonts w:ascii="Arial" w:hAnsi="Arial" w:cs="Arial"/>
          <w:bCs/>
          <w:sz w:val="22"/>
          <w:szCs w:val="22"/>
        </w:rPr>
        <w:t>, după cum urmează:</w:t>
      </w:r>
    </w:p>
    <w:p w14:paraId="46F3C744" w14:textId="47D2BB06" w:rsidR="00927EB8" w:rsidRPr="00BB51E6" w:rsidRDefault="00927EB8" w:rsidP="00A3111B">
      <w:pPr>
        <w:pStyle w:val="Listparagraf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BB51E6">
        <w:rPr>
          <w:rFonts w:ascii="Arial" w:hAnsi="Arial" w:cs="Arial"/>
          <w:b/>
          <w:bCs/>
          <w:sz w:val="22"/>
          <w:szCs w:val="22"/>
        </w:rPr>
        <w:t xml:space="preserve">se șterge delimitarea existentă </w:t>
      </w:r>
      <w:r w:rsidR="00126F8C" w:rsidRPr="00BB51E6">
        <w:rPr>
          <w:rFonts w:ascii="Arial" w:hAnsi="Arial" w:cs="Arial"/>
          <w:b/>
          <w:bCs/>
          <w:i/>
          <w:sz w:val="22"/>
          <w:szCs w:val="22"/>
        </w:rPr>
        <w:t>sat Șilindia</w:t>
      </w:r>
      <w:r w:rsidRPr="00BB51E6">
        <w:rPr>
          <w:rFonts w:ascii="Arial" w:hAnsi="Arial" w:cs="Arial"/>
          <w:b/>
          <w:bCs/>
          <w:i/>
          <w:sz w:val="22"/>
          <w:szCs w:val="22"/>
        </w:rPr>
        <w:t xml:space="preserve">, </w:t>
      </w:r>
      <w:r w:rsidR="006435D4" w:rsidRPr="00BB51E6">
        <w:rPr>
          <w:rFonts w:ascii="Arial" w:hAnsi="Arial" w:cs="Arial"/>
          <w:b/>
          <w:bCs/>
          <w:i/>
          <w:sz w:val="22"/>
          <w:szCs w:val="22"/>
        </w:rPr>
        <w:t>integral</w:t>
      </w:r>
      <w:r w:rsidRPr="00BB51E6">
        <w:rPr>
          <w:rFonts w:ascii="Arial" w:hAnsi="Arial" w:cs="Arial"/>
          <w:b/>
          <w:bCs/>
          <w:i/>
          <w:sz w:val="22"/>
          <w:szCs w:val="22"/>
        </w:rPr>
        <w:t>;</w:t>
      </w:r>
    </w:p>
    <w:p w14:paraId="11305B77" w14:textId="2C980588" w:rsidR="00927EB8" w:rsidRPr="00BB51E6" w:rsidRDefault="00927EB8" w:rsidP="00A3111B">
      <w:pPr>
        <w:pStyle w:val="Listparagraf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51E6">
        <w:rPr>
          <w:rFonts w:ascii="Arial" w:hAnsi="Arial" w:cs="Arial"/>
          <w:b/>
          <w:bCs/>
          <w:sz w:val="22"/>
          <w:szCs w:val="22"/>
        </w:rPr>
        <w:t>se introduce delimitarea</w:t>
      </w:r>
      <w:r w:rsidR="00AC7570" w:rsidRPr="00BB51E6">
        <w:rPr>
          <w:rFonts w:ascii="Arial" w:hAnsi="Arial" w:cs="Arial"/>
          <w:b/>
          <w:bCs/>
          <w:sz w:val="22"/>
          <w:szCs w:val="22"/>
        </w:rPr>
        <w:t xml:space="preserve"> </w:t>
      </w:r>
      <w:r w:rsidR="000552F2" w:rsidRPr="00BB51E6">
        <w:rPr>
          <w:rFonts w:ascii="Arial" w:hAnsi="Arial" w:cs="Arial"/>
          <w:b/>
          <w:bCs/>
          <w:i/>
          <w:sz w:val="22"/>
          <w:szCs w:val="22"/>
        </w:rPr>
        <w:t>(fără arteră)</w:t>
      </w:r>
      <w:r w:rsidR="009236C9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BB51E6">
        <w:rPr>
          <w:rFonts w:ascii="Arial" w:hAnsi="Arial" w:cs="Arial"/>
          <w:b/>
          <w:bCs/>
          <w:i/>
          <w:sz w:val="22"/>
          <w:szCs w:val="22"/>
        </w:rPr>
        <w:t xml:space="preserve">Sat </w:t>
      </w:r>
      <w:r w:rsidR="00C27C9D" w:rsidRPr="00BB51E6">
        <w:rPr>
          <w:rFonts w:ascii="Arial" w:hAnsi="Arial" w:cs="Arial"/>
          <w:b/>
          <w:bCs/>
          <w:i/>
          <w:sz w:val="22"/>
          <w:szCs w:val="22"/>
        </w:rPr>
        <w:t>Șilindia</w:t>
      </w:r>
      <w:r w:rsidRPr="00BB51E6">
        <w:rPr>
          <w:rFonts w:ascii="Arial" w:hAnsi="Arial" w:cs="Arial"/>
          <w:b/>
          <w:bCs/>
          <w:i/>
          <w:sz w:val="22"/>
          <w:szCs w:val="22"/>
        </w:rPr>
        <w:t>, nr. 1-</w:t>
      </w:r>
      <w:r w:rsidR="00C27C9D" w:rsidRPr="00BB51E6">
        <w:rPr>
          <w:rFonts w:ascii="Arial" w:hAnsi="Arial" w:cs="Arial"/>
          <w:b/>
          <w:bCs/>
          <w:i/>
          <w:sz w:val="22"/>
          <w:szCs w:val="22"/>
        </w:rPr>
        <w:t>3</w:t>
      </w:r>
      <w:r w:rsidR="00A401B1" w:rsidRPr="00BB51E6">
        <w:rPr>
          <w:rFonts w:ascii="Arial" w:hAnsi="Arial" w:cs="Arial"/>
          <w:b/>
          <w:bCs/>
          <w:i/>
          <w:sz w:val="22"/>
          <w:szCs w:val="22"/>
        </w:rPr>
        <w:t>85</w:t>
      </w:r>
      <w:r w:rsidRPr="00BB51E6">
        <w:rPr>
          <w:rFonts w:ascii="Arial" w:hAnsi="Arial" w:cs="Arial"/>
          <w:b/>
          <w:bCs/>
          <w:i/>
          <w:sz w:val="22"/>
          <w:szCs w:val="22"/>
        </w:rPr>
        <w:t>, toate numerele</w:t>
      </w:r>
      <w:r w:rsidR="00126F8C" w:rsidRPr="00BB51E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A2F1997" w14:textId="62A8ADAE" w:rsidR="00C27C9D" w:rsidRPr="004261B4" w:rsidRDefault="00927EB8" w:rsidP="00C27C9D">
      <w:pPr>
        <w:pStyle w:val="Listparagraf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BB51E6">
        <w:rPr>
          <w:rFonts w:ascii="Arial" w:hAnsi="Arial" w:cs="Arial"/>
          <w:b/>
          <w:bCs/>
          <w:sz w:val="22"/>
          <w:szCs w:val="22"/>
        </w:rPr>
        <w:t>se introduc următoarele artere, integral:</w:t>
      </w:r>
    </w:p>
    <w:p w14:paraId="7C1BE5D1" w14:textId="6061B3AC" w:rsidR="004261B4" w:rsidRDefault="004261B4" w:rsidP="004261B4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1F36BCD5" w14:textId="11F6FEB7" w:rsidR="004261B4" w:rsidRDefault="004261B4" w:rsidP="004261B4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4B9662F5" w14:textId="635F3ED9" w:rsidR="004261B4" w:rsidRDefault="004261B4" w:rsidP="004261B4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396506FF" w14:textId="77777777" w:rsidR="004261B4" w:rsidRPr="004261B4" w:rsidRDefault="004261B4" w:rsidP="004261B4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0C1CE9F4" w14:textId="77777777" w:rsidR="00AA38B4" w:rsidRPr="00AA38B4" w:rsidRDefault="00AA38B4" w:rsidP="00C27C9D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53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966"/>
        <w:gridCol w:w="833"/>
        <w:gridCol w:w="1387"/>
        <w:gridCol w:w="970"/>
        <w:gridCol w:w="833"/>
        <w:gridCol w:w="871"/>
        <w:gridCol w:w="850"/>
        <w:gridCol w:w="567"/>
        <w:gridCol w:w="2353"/>
      </w:tblGrid>
      <w:tr w:rsidR="006435D4" w:rsidRPr="00AA38B4" w14:paraId="6B0F1103" w14:textId="77777777" w:rsidTr="00A35A7C">
        <w:trPr>
          <w:cantSplit/>
          <w:trHeight w:val="636"/>
        </w:trPr>
        <w:tc>
          <w:tcPr>
            <w:tcW w:w="445" w:type="pct"/>
            <w:vMerge w:val="restart"/>
            <w:shd w:val="clear" w:color="auto" w:fill="auto"/>
            <w:vAlign w:val="center"/>
          </w:tcPr>
          <w:p w14:paraId="33FC621A" w14:textId="77777777" w:rsidR="006435D4" w:rsidRPr="00AA38B4" w:rsidRDefault="006435D4" w:rsidP="006435D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38B4">
              <w:rPr>
                <w:rFonts w:ascii="Arial" w:hAnsi="Arial" w:cs="Arial"/>
                <w:b/>
                <w:sz w:val="20"/>
                <w:szCs w:val="20"/>
              </w:rPr>
              <w:lastRenderedPageBreak/>
              <w:t>Nr. SV/</w:t>
            </w:r>
          </w:p>
          <w:p w14:paraId="744C54F0" w14:textId="19F0607F" w:rsidR="006435D4" w:rsidRPr="00AA38B4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8B4">
              <w:rPr>
                <w:rFonts w:ascii="Arial" w:hAnsi="Arial" w:cs="Arial"/>
                <w:b/>
                <w:sz w:val="20"/>
                <w:szCs w:val="20"/>
              </w:rPr>
              <w:t xml:space="preserve">Cod unic RSV </w:t>
            </w:r>
            <w:r w:rsidRPr="00AA38B4">
              <w:rPr>
                <w:rFonts w:ascii="Arial" w:hAnsi="Arial" w:cs="Arial"/>
                <w:sz w:val="20"/>
                <w:szCs w:val="20"/>
              </w:rPr>
              <w:t>unde va fi inclusă noua delimitare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</w:tcPr>
          <w:p w14:paraId="2F635EB2" w14:textId="77777777" w:rsidR="006435D4" w:rsidRPr="00AA38B4" w:rsidRDefault="006435D4" w:rsidP="006435D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38B4">
              <w:rPr>
                <w:rFonts w:ascii="Arial" w:hAnsi="Arial" w:cs="Arial"/>
                <w:b/>
                <w:sz w:val="20"/>
                <w:szCs w:val="20"/>
              </w:rPr>
              <w:t>Nr. SV/</w:t>
            </w:r>
          </w:p>
          <w:p w14:paraId="12348E89" w14:textId="77777777" w:rsidR="006435D4" w:rsidRPr="00AA38B4" w:rsidRDefault="006435D4" w:rsidP="006435D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38B4">
              <w:rPr>
                <w:rFonts w:ascii="Arial" w:hAnsi="Arial" w:cs="Arial"/>
                <w:b/>
                <w:sz w:val="20"/>
                <w:szCs w:val="20"/>
              </w:rPr>
              <w:t xml:space="preserve">Cod unic RSV </w:t>
            </w:r>
            <w:r w:rsidRPr="00AA38B4">
              <w:rPr>
                <w:rFonts w:ascii="Arial" w:hAnsi="Arial" w:cs="Arial"/>
                <w:sz w:val="20"/>
                <w:szCs w:val="20"/>
              </w:rPr>
              <w:t>unde a fost inclusă delimitarea</w:t>
            </w:r>
          </w:p>
        </w:tc>
        <w:tc>
          <w:tcPr>
            <w:tcW w:w="2985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4CD645" w14:textId="77777777" w:rsidR="006435D4" w:rsidRPr="00AA38B4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8B4">
              <w:rPr>
                <w:rFonts w:ascii="Arial" w:hAnsi="Arial" w:cs="Arial"/>
                <w:b/>
                <w:sz w:val="20"/>
                <w:szCs w:val="20"/>
              </w:rPr>
              <w:t>ARTERE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6FC4C6E4" w14:textId="77777777" w:rsidR="006435D4" w:rsidRPr="00AA38B4" w:rsidRDefault="006435D4" w:rsidP="006435D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A38B4">
              <w:rPr>
                <w:rFonts w:ascii="Arial" w:hAnsi="Arial" w:cs="Arial"/>
                <w:b/>
                <w:sz w:val="20"/>
                <w:szCs w:val="20"/>
              </w:rPr>
              <w:t>Observaţii</w:t>
            </w:r>
            <w:proofErr w:type="spellEnd"/>
          </w:p>
        </w:tc>
      </w:tr>
      <w:tr w:rsidR="006435D4" w:rsidRPr="00AA38B4" w14:paraId="7F0DE2CB" w14:textId="77777777" w:rsidTr="00A35A7C">
        <w:trPr>
          <w:cantSplit/>
          <w:trHeight w:val="766"/>
        </w:trPr>
        <w:tc>
          <w:tcPr>
            <w:tcW w:w="445" w:type="pct"/>
            <w:vMerge/>
            <w:shd w:val="clear" w:color="auto" w:fill="D9D9D9"/>
            <w:vAlign w:val="center"/>
          </w:tcPr>
          <w:p w14:paraId="3C0C876B" w14:textId="77777777" w:rsidR="006435D4" w:rsidRPr="00AA38B4" w:rsidRDefault="006435D4" w:rsidP="006435D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7" w:type="pct"/>
            <w:vMerge/>
            <w:shd w:val="clear" w:color="auto" w:fill="D9D9D9"/>
            <w:vAlign w:val="center"/>
          </w:tcPr>
          <w:p w14:paraId="47B3D9EE" w14:textId="77777777" w:rsidR="006435D4" w:rsidRPr="00AA38B4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59BC52EE" w14:textId="77777777" w:rsidR="006435D4" w:rsidRPr="00AA38B4" w:rsidRDefault="006435D4" w:rsidP="006435D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38B4">
              <w:rPr>
                <w:rFonts w:ascii="Arial" w:hAnsi="Arial" w:cs="Arial"/>
                <w:b/>
                <w:sz w:val="20"/>
                <w:szCs w:val="20"/>
              </w:rPr>
              <w:t>Tip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28C65BA4" w14:textId="77777777" w:rsidR="006435D4" w:rsidRPr="00AA38B4" w:rsidRDefault="006435D4" w:rsidP="006435D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38B4">
              <w:rPr>
                <w:rFonts w:ascii="Arial" w:hAnsi="Arial" w:cs="Arial"/>
                <w:b/>
                <w:sz w:val="20"/>
                <w:szCs w:val="20"/>
              </w:rPr>
              <w:t>Denumire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5CB65AA0" w14:textId="77777777" w:rsidR="006435D4" w:rsidRPr="00AA38B4" w:rsidRDefault="006435D4" w:rsidP="006435D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38B4">
              <w:rPr>
                <w:rFonts w:ascii="Arial" w:hAnsi="Arial" w:cs="Arial"/>
                <w:b/>
                <w:sz w:val="20"/>
                <w:szCs w:val="20"/>
              </w:rPr>
              <w:t>Cod arteră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5ABF80DE" w14:textId="77777777" w:rsidR="006435D4" w:rsidRPr="00AA38B4" w:rsidRDefault="006435D4" w:rsidP="006435D4">
            <w:pPr>
              <w:spacing w:line="276" w:lineRule="auto"/>
              <w:ind w:left="-108" w:right="-10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38B4">
              <w:rPr>
                <w:rFonts w:ascii="Arial" w:hAnsi="Arial" w:cs="Arial"/>
                <w:b/>
                <w:sz w:val="20"/>
                <w:szCs w:val="20"/>
              </w:rPr>
              <w:t>Integral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7FBFAF31" w14:textId="77777777" w:rsidR="006435D4" w:rsidRPr="00AA38B4" w:rsidRDefault="006435D4" w:rsidP="006435D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38B4">
              <w:rPr>
                <w:rFonts w:ascii="Arial" w:hAnsi="Arial" w:cs="Arial"/>
                <w:b/>
                <w:sz w:val="20"/>
                <w:szCs w:val="20"/>
              </w:rPr>
              <w:t>Segment</w:t>
            </w:r>
          </w:p>
        </w:tc>
        <w:tc>
          <w:tcPr>
            <w:tcW w:w="402" w:type="pct"/>
            <w:shd w:val="clear" w:color="auto" w:fill="auto"/>
            <w:vAlign w:val="center"/>
          </w:tcPr>
          <w:p w14:paraId="77B0F63D" w14:textId="77777777" w:rsidR="006435D4" w:rsidRPr="00AA38B4" w:rsidRDefault="006435D4" w:rsidP="006435D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38B4">
              <w:rPr>
                <w:rFonts w:ascii="Arial" w:hAnsi="Arial" w:cs="Arial"/>
                <w:b/>
                <w:sz w:val="20"/>
                <w:szCs w:val="20"/>
              </w:rPr>
              <w:t>Nr. adm.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5AE383B6" w14:textId="77777777" w:rsidR="006435D4" w:rsidRPr="00AA38B4" w:rsidRDefault="006435D4" w:rsidP="006435D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38B4">
              <w:rPr>
                <w:rFonts w:ascii="Arial" w:hAnsi="Arial" w:cs="Arial"/>
                <w:b/>
                <w:sz w:val="20"/>
                <w:szCs w:val="20"/>
              </w:rPr>
              <w:t>Bl.</w:t>
            </w:r>
          </w:p>
        </w:tc>
        <w:tc>
          <w:tcPr>
            <w:tcW w:w="1113" w:type="pct"/>
            <w:vAlign w:val="center"/>
          </w:tcPr>
          <w:p w14:paraId="6540B934" w14:textId="77777777" w:rsidR="006435D4" w:rsidRPr="00AA38B4" w:rsidRDefault="006435D4" w:rsidP="006435D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35D4" w:rsidRPr="00AA38B4" w14:paraId="6FB8B865" w14:textId="77777777" w:rsidTr="00665B70">
        <w:trPr>
          <w:cantSplit/>
        </w:trPr>
        <w:tc>
          <w:tcPr>
            <w:tcW w:w="445" w:type="pct"/>
            <w:vAlign w:val="center"/>
          </w:tcPr>
          <w:p w14:paraId="52C27CF5" w14:textId="5C75368D" w:rsidR="006435D4" w:rsidRPr="00FB1202" w:rsidRDefault="00C27C9D" w:rsidP="00FB12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375/2-375</w:t>
            </w:r>
          </w:p>
        </w:tc>
        <w:tc>
          <w:tcPr>
            <w:tcW w:w="457" w:type="pct"/>
            <w:vAlign w:val="center"/>
          </w:tcPr>
          <w:p w14:paraId="0A409C8C" w14:textId="77777777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4" w:type="pct"/>
            <w:vAlign w:val="center"/>
          </w:tcPr>
          <w:p w14:paraId="6BC25CA8" w14:textId="77777777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Strada</w:t>
            </w:r>
          </w:p>
        </w:tc>
        <w:tc>
          <w:tcPr>
            <w:tcW w:w="656" w:type="pct"/>
            <w:vAlign w:val="center"/>
          </w:tcPr>
          <w:p w14:paraId="1A6982E8" w14:textId="2AA9A065" w:rsidR="006435D4" w:rsidRPr="00124FA5" w:rsidRDefault="00124FA5" w:rsidP="00124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FA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pct"/>
            <w:vAlign w:val="center"/>
          </w:tcPr>
          <w:p w14:paraId="5CCFCB15" w14:textId="0D81FFB7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10</w:t>
            </w:r>
            <w:r w:rsidR="00C97731" w:rsidRPr="00FB1202">
              <w:rPr>
                <w:rFonts w:ascii="Arial" w:hAnsi="Arial" w:cs="Arial"/>
                <w:sz w:val="18"/>
                <w:szCs w:val="18"/>
              </w:rPr>
              <w:t>28707</w:t>
            </w:r>
          </w:p>
        </w:tc>
        <w:tc>
          <w:tcPr>
            <w:tcW w:w="394" w:type="pct"/>
            <w:vAlign w:val="center"/>
          </w:tcPr>
          <w:p w14:paraId="2AAEC570" w14:textId="77777777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Integral</w:t>
            </w:r>
          </w:p>
        </w:tc>
        <w:tc>
          <w:tcPr>
            <w:tcW w:w="412" w:type="pct"/>
            <w:vAlign w:val="center"/>
          </w:tcPr>
          <w:p w14:paraId="0DD9273E" w14:textId="77777777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" w:type="pct"/>
            <w:vAlign w:val="center"/>
          </w:tcPr>
          <w:p w14:paraId="5EC328EC" w14:textId="3DE222DE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pct"/>
            <w:vAlign w:val="center"/>
          </w:tcPr>
          <w:p w14:paraId="0005D6CE" w14:textId="77777777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pct"/>
            <w:vAlign w:val="center"/>
          </w:tcPr>
          <w:p w14:paraId="7B0E53FB" w14:textId="003CD8FF" w:rsidR="006435D4" w:rsidRPr="00FB1202" w:rsidRDefault="00C27C9D" w:rsidP="00FB1202">
            <w:pPr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Delimitare nouă. HCL nr. 24/20.04.2018</w:t>
            </w:r>
            <w:r w:rsidR="00924F95">
              <w:rPr>
                <w:rFonts w:ascii="Arial" w:hAnsi="Arial" w:cs="Arial"/>
                <w:sz w:val="18"/>
                <w:szCs w:val="18"/>
              </w:rPr>
              <w:t xml:space="preserve"> și HCL nr. 48/29.06.2022</w:t>
            </w:r>
          </w:p>
        </w:tc>
      </w:tr>
      <w:tr w:rsidR="006435D4" w:rsidRPr="00AA38B4" w14:paraId="6B4EA4AF" w14:textId="77777777" w:rsidTr="00665B70">
        <w:trPr>
          <w:cantSplit/>
        </w:trPr>
        <w:tc>
          <w:tcPr>
            <w:tcW w:w="445" w:type="pct"/>
            <w:vAlign w:val="center"/>
          </w:tcPr>
          <w:p w14:paraId="1C86FE31" w14:textId="1326C92D" w:rsidR="006435D4" w:rsidRPr="00FB1202" w:rsidRDefault="00123408" w:rsidP="00FB12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375/2-375</w:t>
            </w:r>
          </w:p>
        </w:tc>
        <w:tc>
          <w:tcPr>
            <w:tcW w:w="457" w:type="pct"/>
            <w:vAlign w:val="center"/>
          </w:tcPr>
          <w:p w14:paraId="01D26F41" w14:textId="77777777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4" w:type="pct"/>
            <w:vAlign w:val="center"/>
          </w:tcPr>
          <w:p w14:paraId="0102AEBD" w14:textId="77777777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Strada</w:t>
            </w:r>
          </w:p>
        </w:tc>
        <w:tc>
          <w:tcPr>
            <w:tcW w:w="656" w:type="pct"/>
            <w:vAlign w:val="center"/>
          </w:tcPr>
          <w:p w14:paraId="5EF63CE3" w14:textId="5A3C8A2B" w:rsidR="006435D4" w:rsidRPr="00124FA5" w:rsidRDefault="00C97731" w:rsidP="00124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4FA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pct"/>
            <w:vAlign w:val="center"/>
          </w:tcPr>
          <w:p w14:paraId="278AB218" w14:textId="7B8AB8A8" w:rsidR="006435D4" w:rsidRPr="00FB1202" w:rsidRDefault="00C97731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1028708</w:t>
            </w:r>
          </w:p>
        </w:tc>
        <w:tc>
          <w:tcPr>
            <w:tcW w:w="394" w:type="pct"/>
            <w:vAlign w:val="center"/>
          </w:tcPr>
          <w:p w14:paraId="0EDEFD17" w14:textId="77777777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Integral</w:t>
            </w:r>
          </w:p>
        </w:tc>
        <w:tc>
          <w:tcPr>
            <w:tcW w:w="412" w:type="pct"/>
            <w:vAlign w:val="center"/>
          </w:tcPr>
          <w:p w14:paraId="1BA021F1" w14:textId="77777777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" w:type="pct"/>
            <w:vAlign w:val="center"/>
          </w:tcPr>
          <w:p w14:paraId="6942D212" w14:textId="2760677B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pct"/>
            <w:vAlign w:val="center"/>
          </w:tcPr>
          <w:p w14:paraId="4381ED3B" w14:textId="77777777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pct"/>
            <w:vAlign w:val="center"/>
          </w:tcPr>
          <w:p w14:paraId="6A76D177" w14:textId="2F6F164A" w:rsidR="006435D4" w:rsidRPr="00FB1202" w:rsidRDefault="00924F95" w:rsidP="00FB1202">
            <w:pPr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Delimitare nouă. HCL nr. 24/20.04.2018</w:t>
            </w:r>
            <w:r>
              <w:rPr>
                <w:rFonts w:ascii="Arial" w:hAnsi="Arial" w:cs="Arial"/>
                <w:sz w:val="18"/>
                <w:szCs w:val="18"/>
              </w:rPr>
              <w:t xml:space="preserve"> și HCL nr. 48/29.06.2022</w:t>
            </w:r>
          </w:p>
        </w:tc>
      </w:tr>
      <w:tr w:rsidR="006435D4" w:rsidRPr="00AA38B4" w14:paraId="2FECC912" w14:textId="77777777" w:rsidTr="00665B70">
        <w:trPr>
          <w:cantSplit/>
        </w:trPr>
        <w:tc>
          <w:tcPr>
            <w:tcW w:w="445" w:type="pct"/>
            <w:vAlign w:val="center"/>
          </w:tcPr>
          <w:p w14:paraId="4310C157" w14:textId="755FDF64" w:rsidR="006435D4" w:rsidRPr="00FB1202" w:rsidRDefault="00123408" w:rsidP="00FB12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375/2-375</w:t>
            </w:r>
          </w:p>
        </w:tc>
        <w:tc>
          <w:tcPr>
            <w:tcW w:w="457" w:type="pct"/>
            <w:vAlign w:val="center"/>
          </w:tcPr>
          <w:p w14:paraId="74D5F281" w14:textId="77777777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4" w:type="pct"/>
            <w:vAlign w:val="center"/>
          </w:tcPr>
          <w:p w14:paraId="4EC53F24" w14:textId="77777777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Strada</w:t>
            </w:r>
          </w:p>
        </w:tc>
        <w:tc>
          <w:tcPr>
            <w:tcW w:w="656" w:type="pct"/>
            <w:vAlign w:val="center"/>
          </w:tcPr>
          <w:p w14:paraId="001420B9" w14:textId="1419E5E7" w:rsidR="006435D4" w:rsidRPr="00FB1202" w:rsidRDefault="00124FA5" w:rsidP="00124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pct"/>
            <w:vAlign w:val="center"/>
          </w:tcPr>
          <w:p w14:paraId="1F38081D" w14:textId="518D6156" w:rsidR="006435D4" w:rsidRPr="00FB1202" w:rsidRDefault="00C97731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1028709</w:t>
            </w:r>
          </w:p>
        </w:tc>
        <w:tc>
          <w:tcPr>
            <w:tcW w:w="394" w:type="pct"/>
            <w:vAlign w:val="center"/>
          </w:tcPr>
          <w:p w14:paraId="439C0F23" w14:textId="77777777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Integral</w:t>
            </w:r>
          </w:p>
        </w:tc>
        <w:tc>
          <w:tcPr>
            <w:tcW w:w="412" w:type="pct"/>
            <w:vAlign w:val="center"/>
          </w:tcPr>
          <w:p w14:paraId="54FD8795" w14:textId="77777777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" w:type="pct"/>
            <w:vAlign w:val="center"/>
          </w:tcPr>
          <w:p w14:paraId="1D473F1D" w14:textId="386EA271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pct"/>
            <w:vAlign w:val="center"/>
          </w:tcPr>
          <w:p w14:paraId="514D0929" w14:textId="77777777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pct"/>
            <w:vAlign w:val="center"/>
          </w:tcPr>
          <w:p w14:paraId="13654AA1" w14:textId="6CAB91BE" w:rsidR="006435D4" w:rsidRPr="00FB1202" w:rsidRDefault="00924F95" w:rsidP="00FB1202">
            <w:pPr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Delimitare nouă. HCL nr. 24/20.04.2018</w:t>
            </w:r>
            <w:r>
              <w:rPr>
                <w:rFonts w:ascii="Arial" w:hAnsi="Arial" w:cs="Arial"/>
                <w:sz w:val="18"/>
                <w:szCs w:val="18"/>
              </w:rPr>
              <w:t xml:space="preserve"> și HCL nr. 48/29.06.2022</w:t>
            </w:r>
          </w:p>
        </w:tc>
      </w:tr>
      <w:tr w:rsidR="006435D4" w:rsidRPr="00AA38B4" w14:paraId="6BAB07DC" w14:textId="77777777" w:rsidTr="00665B70">
        <w:trPr>
          <w:cantSplit/>
        </w:trPr>
        <w:tc>
          <w:tcPr>
            <w:tcW w:w="445" w:type="pct"/>
            <w:vAlign w:val="center"/>
          </w:tcPr>
          <w:p w14:paraId="29EA956D" w14:textId="6D940B07" w:rsidR="006435D4" w:rsidRPr="00FB1202" w:rsidRDefault="00123408" w:rsidP="00FB12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375/2-375</w:t>
            </w:r>
          </w:p>
        </w:tc>
        <w:tc>
          <w:tcPr>
            <w:tcW w:w="457" w:type="pct"/>
            <w:vAlign w:val="center"/>
          </w:tcPr>
          <w:p w14:paraId="277340EE" w14:textId="77777777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4" w:type="pct"/>
            <w:vAlign w:val="center"/>
          </w:tcPr>
          <w:p w14:paraId="0B8EA522" w14:textId="77777777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Strada</w:t>
            </w:r>
          </w:p>
        </w:tc>
        <w:tc>
          <w:tcPr>
            <w:tcW w:w="656" w:type="pct"/>
            <w:vAlign w:val="center"/>
          </w:tcPr>
          <w:p w14:paraId="7A61C571" w14:textId="40958CF5" w:rsidR="006435D4" w:rsidRPr="00FB1202" w:rsidRDefault="00124FA5" w:rsidP="00124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pct"/>
            <w:vAlign w:val="center"/>
          </w:tcPr>
          <w:p w14:paraId="13E073D1" w14:textId="61F16CF5" w:rsidR="006435D4" w:rsidRPr="00FB1202" w:rsidRDefault="00C97731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1028710</w:t>
            </w:r>
          </w:p>
        </w:tc>
        <w:tc>
          <w:tcPr>
            <w:tcW w:w="394" w:type="pct"/>
            <w:vAlign w:val="center"/>
          </w:tcPr>
          <w:p w14:paraId="24C7E4D5" w14:textId="77777777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Integral</w:t>
            </w:r>
          </w:p>
        </w:tc>
        <w:tc>
          <w:tcPr>
            <w:tcW w:w="412" w:type="pct"/>
            <w:vAlign w:val="center"/>
          </w:tcPr>
          <w:p w14:paraId="23A272EE" w14:textId="77777777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" w:type="pct"/>
            <w:vAlign w:val="center"/>
          </w:tcPr>
          <w:p w14:paraId="2A1FED1A" w14:textId="30E50E05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pct"/>
            <w:vAlign w:val="center"/>
          </w:tcPr>
          <w:p w14:paraId="25D7D3B7" w14:textId="77777777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pct"/>
            <w:vAlign w:val="center"/>
          </w:tcPr>
          <w:p w14:paraId="63E1E214" w14:textId="1979987D" w:rsidR="006435D4" w:rsidRPr="00FB1202" w:rsidRDefault="00924F95" w:rsidP="00FB1202">
            <w:pPr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Delimitare nouă. HCL nr. 24/20.04.2018</w:t>
            </w:r>
            <w:r>
              <w:rPr>
                <w:rFonts w:ascii="Arial" w:hAnsi="Arial" w:cs="Arial"/>
                <w:sz w:val="18"/>
                <w:szCs w:val="18"/>
              </w:rPr>
              <w:t xml:space="preserve"> și HCL nr. 48/29.06.2022</w:t>
            </w:r>
          </w:p>
        </w:tc>
      </w:tr>
      <w:tr w:rsidR="006435D4" w:rsidRPr="00AA38B4" w14:paraId="7A69679D" w14:textId="77777777" w:rsidTr="00665B70">
        <w:trPr>
          <w:cantSplit/>
        </w:trPr>
        <w:tc>
          <w:tcPr>
            <w:tcW w:w="445" w:type="pct"/>
            <w:vAlign w:val="center"/>
          </w:tcPr>
          <w:p w14:paraId="1B5960A9" w14:textId="68EB986D" w:rsidR="006435D4" w:rsidRPr="00FB1202" w:rsidRDefault="00123408" w:rsidP="00FB12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375/2-375</w:t>
            </w:r>
          </w:p>
        </w:tc>
        <w:tc>
          <w:tcPr>
            <w:tcW w:w="457" w:type="pct"/>
            <w:vAlign w:val="center"/>
          </w:tcPr>
          <w:p w14:paraId="4EDDEFDC" w14:textId="77777777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4" w:type="pct"/>
            <w:vAlign w:val="center"/>
          </w:tcPr>
          <w:p w14:paraId="3347BB2A" w14:textId="77777777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Strada</w:t>
            </w:r>
          </w:p>
        </w:tc>
        <w:tc>
          <w:tcPr>
            <w:tcW w:w="656" w:type="pct"/>
            <w:vAlign w:val="center"/>
          </w:tcPr>
          <w:p w14:paraId="61E417D7" w14:textId="444D7C21" w:rsidR="006435D4" w:rsidRPr="00FB1202" w:rsidRDefault="00124FA5" w:rsidP="00124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pct"/>
            <w:vAlign w:val="center"/>
          </w:tcPr>
          <w:p w14:paraId="06738E4B" w14:textId="2E403A4A" w:rsidR="006435D4" w:rsidRPr="00FB1202" w:rsidRDefault="00C97731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1028711</w:t>
            </w:r>
          </w:p>
        </w:tc>
        <w:tc>
          <w:tcPr>
            <w:tcW w:w="394" w:type="pct"/>
            <w:vAlign w:val="center"/>
          </w:tcPr>
          <w:p w14:paraId="1A26780A" w14:textId="77777777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Integral</w:t>
            </w:r>
          </w:p>
        </w:tc>
        <w:tc>
          <w:tcPr>
            <w:tcW w:w="412" w:type="pct"/>
            <w:vAlign w:val="center"/>
          </w:tcPr>
          <w:p w14:paraId="50D7D23A" w14:textId="77777777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" w:type="pct"/>
            <w:vAlign w:val="center"/>
          </w:tcPr>
          <w:p w14:paraId="02A8D690" w14:textId="1C70A687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pct"/>
            <w:vAlign w:val="center"/>
          </w:tcPr>
          <w:p w14:paraId="223BFD79" w14:textId="77777777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pct"/>
            <w:vAlign w:val="center"/>
          </w:tcPr>
          <w:p w14:paraId="7277D669" w14:textId="5D02C96C" w:rsidR="006435D4" w:rsidRPr="00FB1202" w:rsidRDefault="00124FA5" w:rsidP="00FB1202">
            <w:pPr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Delimitare nouă. HCL nr. 24/20.04.2018</w:t>
            </w:r>
            <w:r>
              <w:rPr>
                <w:rFonts w:ascii="Arial" w:hAnsi="Arial" w:cs="Arial"/>
                <w:sz w:val="18"/>
                <w:szCs w:val="18"/>
              </w:rPr>
              <w:t xml:space="preserve"> și HCL nr. 48/29.06.2022</w:t>
            </w:r>
          </w:p>
        </w:tc>
      </w:tr>
      <w:tr w:rsidR="006435D4" w:rsidRPr="00AA38B4" w14:paraId="0FB9C962" w14:textId="77777777" w:rsidTr="00665B70">
        <w:trPr>
          <w:cantSplit/>
        </w:trPr>
        <w:tc>
          <w:tcPr>
            <w:tcW w:w="445" w:type="pct"/>
            <w:vAlign w:val="center"/>
          </w:tcPr>
          <w:p w14:paraId="38B8DA69" w14:textId="7FFD0D60" w:rsidR="006435D4" w:rsidRPr="00FB1202" w:rsidRDefault="00123408" w:rsidP="00FB12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375/2-375</w:t>
            </w:r>
          </w:p>
        </w:tc>
        <w:tc>
          <w:tcPr>
            <w:tcW w:w="457" w:type="pct"/>
            <w:vAlign w:val="center"/>
          </w:tcPr>
          <w:p w14:paraId="269FC909" w14:textId="77777777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4" w:type="pct"/>
            <w:vAlign w:val="center"/>
          </w:tcPr>
          <w:p w14:paraId="5AF01E68" w14:textId="77777777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Strada</w:t>
            </w:r>
          </w:p>
        </w:tc>
        <w:tc>
          <w:tcPr>
            <w:tcW w:w="656" w:type="pct"/>
            <w:vAlign w:val="center"/>
          </w:tcPr>
          <w:p w14:paraId="48CB6834" w14:textId="6B9FD1C1" w:rsidR="006435D4" w:rsidRPr="00FB1202" w:rsidRDefault="00124FA5" w:rsidP="00124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pct"/>
            <w:vAlign w:val="center"/>
          </w:tcPr>
          <w:p w14:paraId="3E69665C" w14:textId="355DEC3D" w:rsidR="006435D4" w:rsidRPr="00FB1202" w:rsidRDefault="00C97731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1028712</w:t>
            </w:r>
          </w:p>
        </w:tc>
        <w:tc>
          <w:tcPr>
            <w:tcW w:w="394" w:type="pct"/>
            <w:vAlign w:val="center"/>
          </w:tcPr>
          <w:p w14:paraId="6C88BE99" w14:textId="77777777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Integral</w:t>
            </w:r>
          </w:p>
        </w:tc>
        <w:tc>
          <w:tcPr>
            <w:tcW w:w="412" w:type="pct"/>
            <w:vAlign w:val="center"/>
          </w:tcPr>
          <w:p w14:paraId="5504D1FE" w14:textId="77777777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" w:type="pct"/>
            <w:vAlign w:val="center"/>
          </w:tcPr>
          <w:p w14:paraId="34F8D205" w14:textId="6AC1F97C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pct"/>
            <w:vAlign w:val="center"/>
          </w:tcPr>
          <w:p w14:paraId="489DCE00" w14:textId="77777777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pct"/>
            <w:vAlign w:val="center"/>
          </w:tcPr>
          <w:p w14:paraId="68F4BB13" w14:textId="092893D2" w:rsidR="006435D4" w:rsidRPr="00FB1202" w:rsidRDefault="00124FA5" w:rsidP="00FB1202">
            <w:pPr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Delimitare nouă. HCL nr. 24/20.04.2018</w:t>
            </w:r>
            <w:r>
              <w:rPr>
                <w:rFonts w:ascii="Arial" w:hAnsi="Arial" w:cs="Arial"/>
                <w:sz w:val="18"/>
                <w:szCs w:val="18"/>
              </w:rPr>
              <w:t xml:space="preserve"> și HCL nr. 48/29.06.2022</w:t>
            </w:r>
          </w:p>
        </w:tc>
      </w:tr>
      <w:tr w:rsidR="006435D4" w:rsidRPr="00AA38B4" w14:paraId="4D396392" w14:textId="77777777" w:rsidTr="00665B70">
        <w:trPr>
          <w:cantSplit/>
        </w:trPr>
        <w:tc>
          <w:tcPr>
            <w:tcW w:w="445" w:type="pct"/>
            <w:vAlign w:val="center"/>
          </w:tcPr>
          <w:p w14:paraId="656F6348" w14:textId="0B937759" w:rsidR="006435D4" w:rsidRPr="00FB1202" w:rsidRDefault="00123408" w:rsidP="00FB12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375/2-375</w:t>
            </w:r>
          </w:p>
        </w:tc>
        <w:tc>
          <w:tcPr>
            <w:tcW w:w="457" w:type="pct"/>
            <w:vAlign w:val="center"/>
          </w:tcPr>
          <w:p w14:paraId="7D40A136" w14:textId="77777777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4" w:type="pct"/>
            <w:vAlign w:val="center"/>
          </w:tcPr>
          <w:p w14:paraId="33758F93" w14:textId="77777777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Strada</w:t>
            </w:r>
          </w:p>
        </w:tc>
        <w:tc>
          <w:tcPr>
            <w:tcW w:w="656" w:type="pct"/>
            <w:vAlign w:val="center"/>
          </w:tcPr>
          <w:p w14:paraId="4011D717" w14:textId="6D3EDC29" w:rsidR="006435D4" w:rsidRPr="00FB1202" w:rsidRDefault="00124FA5" w:rsidP="00124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pct"/>
            <w:vAlign w:val="center"/>
          </w:tcPr>
          <w:p w14:paraId="07755B49" w14:textId="424FF561" w:rsidR="006435D4" w:rsidRPr="00FB1202" w:rsidRDefault="00C97731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1028713</w:t>
            </w:r>
          </w:p>
        </w:tc>
        <w:tc>
          <w:tcPr>
            <w:tcW w:w="394" w:type="pct"/>
            <w:vAlign w:val="center"/>
          </w:tcPr>
          <w:p w14:paraId="3C3BAF66" w14:textId="77777777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Integral</w:t>
            </w:r>
          </w:p>
        </w:tc>
        <w:tc>
          <w:tcPr>
            <w:tcW w:w="412" w:type="pct"/>
            <w:vAlign w:val="center"/>
          </w:tcPr>
          <w:p w14:paraId="58C4B884" w14:textId="77777777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" w:type="pct"/>
            <w:vAlign w:val="center"/>
          </w:tcPr>
          <w:p w14:paraId="0DE77F57" w14:textId="075A8AD7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pct"/>
            <w:vAlign w:val="center"/>
          </w:tcPr>
          <w:p w14:paraId="050CE8DA" w14:textId="77777777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pct"/>
            <w:vAlign w:val="center"/>
          </w:tcPr>
          <w:p w14:paraId="5B4DA82B" w14:textId="011CC6C0" w:rsidR="006435D4" w:rsidRPr="00FB1202" w:rsidRDefault="00124FA5" w:rsidP="00FB1202">
            <w:pPr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Delimitare nouă. HCL nr. 24/20.04.2018</w:t>
            </w:r>
            <w:r>
              <w:rPr>
                <w:rFonts w:ascii="Arial" w:hAnsi="Arial" w:cs="Arial"/>
                <w:sz w:val="18"/>
                <w:szCs w:val="18"/>
              </w:rPr>
              <w:t xml:space="preserve"> și HCL nr. 48/29.06.2022</w:t>
            </w:r>
          </w:p>
        </w:tc>
      </w:tr>
      <w:tr w:rsidR="006435D4" w:rsidRPr="00AA38B4" w14:paraId="33DC251D" w14:textId="77777777" w:rsidTr="00665B70">
        <w:trPr>
          <w:cantSplit/>
        </w:trPr>
        <w:tc>
          <w:tcPr>
            <w:tcW w:w="445" w:type="pct"/>
            <w:vAlign w:val="center"/>
          </w:tcPr>
          <w:p w14:paraId="2DADABBC" w14:textId="5E8BCF2C" w:rsidR="006435D4" w:rsidRPr="00FB1202" w:rsidRDefault="00123408" w:rsidP="00FB12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375/2-375</w:t>
            </w:r>
          </w:p>
        </w:tc>
        <w:tc>
          <w:tcPr>
            <w:tcW w:w="457" w:type="pct"/>
            <w:vAlign w:val="center"/>
          </w:tcPr>
          <w:p w14:paraId="7AA22103" w14:textId="77777777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4" w:type="pct"/>
            <w:vAlign w:val="center"/>
          </w:tcPr>
          <w:p w14:paraId="38D96880" w14:textId="77777777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Strada</w:t>
            </w:r>
          </w:p>
        </w:tc>
        <w:tc>
          <w:tcPr>
            <w:tcW w:w="656" w:type="pct"/>
            <w:vAlign w:val="center"/>
          </w:tcPr>
          <w:p w14:paraId="078ACC72" w14:textId="1F910543" w:rsidR="006435D4" w:rsidRPr="00FB1202" w:rsidRDefault="00124FA5" w:rsidP="00124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pct"/>
            <w:vAlign w:val="center"/>
          </w:tcPr>
          <w:p w14:paraId="72D1F200" w14:textId="6F1B0A50" w:rsidR="006435D4" w:rsidRPr="00FB1202" w:rsidRDefault="00C97731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1028714</w:t>
            </w:r>
          </w:p>
        </w:tc>
        <w:tc>
          <w:tcPr>
            <w:tcW w:w="394" w:type="pct"/>
            <w:vAlign w:val="center"/>
          </w:tcPr>
          <w:p w14:paraId="7B3DD9DD" w14:textId="77777777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Integral</w:t>
            </w:r>
          </w:p>
        </w:tc>
        <w:tc>
          <w:tcPr>
            <w:tcW w:w="412" w:type="pct"/>
            <w:vAlign w:val="center"/>
          </w:tcPr>
          <w:p w14:paraId="0EDBFAD5" w14:textId="77777777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" w:type="pct"/>
            <w:vAlign w:val="center"/>
          </w:tcPr>
          <w:p w14:paraId="2832877C" w14:textId="378D2004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pct"/>
            <w:vAlign w:val="center"/>
          </w:tcPr>
          <w:p w14:paraId="35846C2D" w14:textId="77777777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pct"/>
            <w:vAlign w:val="center"/>
          </w:tcPr>
          <w:p w14:paraId="3436C2CE" w14:textId="7762CFAB" w:rsidR="006435D4" w:rsidRPr="00FB1202" w:rsidRDefault="00124FA5" w:rsidP="00FB1202">
            <w:pPr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Delimitare nouă. HCL nr. 24/20.04.2018</w:t>
            </w:r>
            <w:r>
              <w:rPr>
                <w:rFonts w:ascii="Arial" w:hAnsi="Arial" w:cs="Arial"/>
                <w:sz w:val="18"/>
                <w:szCs w:val="18"/>
              </w:rPr>
              <w:t xml:space="preserve"> și HCL nr. 48/29.06.2022</w:t>
            </w:r>
          </w:p>
        </w:tc>
      </w:tr>
      <w:tr w:rsidR="006435D4" w:rsidRPr="00AA38B4" w14:paraId="0AB1EF3E" w14:textId="77777777" w:rsidTr="00665B70">
        <w:trPr>
          <w:cantSplit/>
        </w:trPr>
        <w:tc>
          <w:tcPr>
            <w:tcW w:w="445" w:type="pct"/>
            <w:vAlign w:val="center"/>
          </w:tcPr>
          <w:p w14:paraId="1F889FEE" w14:textId="568E046B" w:rsidR="006435D4" w:rsidRPr="00FB1202" w:rsidRDefault="00123408" w:rsidP="00FB12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375/2-375</w:t>
            </w:r>
          </w:p>
        </w:tc>
        <w:tc>
          <w:tcPr>
            <w:tcW w:w="457" w:type="pct"/>
            <w:vAlign w:val="center"/>
          </w:tcPr>
          <w:p w14:paraId="576C317F" w14:textId="77777777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4" w:type="pct"/>
            <w:vAlign w:val="center"/>
          </w:tcPr>
          <w:p w14:paraId="6CB3AC47" w14:textId="76B37419" w:rsidR="006435D4" w:rsidRPr="00FB1202" w:rsidRDefault="00464B79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Strada</w:t>
            </w:r>
          </w:p>
        </w:tc>
        <w:tc>
          <w:tcPr>
            <w:tcW w:w="656" w:type="pct"/>
            <w:vAlign w:val="center"/>
          </w:tcPr>
          <w:p w14:paraId="43E50326" w14:textId="19839244" w:rsidR="006435D4" w:rsidRPr="00FB1202" w:rsidRDefault="00124FA5" w:rsidP="00124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pct"/>
            <w:vAlign w:val="center"/>
          </w:tcPr>
          <w:p w14:paraId="43B69D40" w14:textId="5555EEF6" w:rsidR="006435D4" w:rsidRPr="00FB1202" w:rsidRDefault="00C97731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1028715</w:t>
            </w:r>
          </w:p>
        </w:tc>
        <w:tc>
          <w:tcPr>
            <w:tcW w:w="394" w:type="pct"/>
            <w:vAlign w:val="center"/>
          </w:tcPr>
          <w:p w14:paraId="4FBB6EED" w14:textId="77777777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Integral</w:t>
            </w:r>
          </w:p>
        </w:tc>
        <w:tc>
          <w:tcPr>
            <w:tcW w:w="412" w:type="pct"/>
            <w:vAlign w:val="center"/>
          </w:tcPr>
          <w:p w14:paraId="649B494C" w14:textId="77777777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" w:type="pct"/>
            <w:vAlign w:val="center"/>
          </w:tcPr>
          <w:p w14:paraId="3457C23A" w14:textId="3C11FEFD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pct"/>
            <w:vAlign w:val="center"/>
          </w:tcPr>
          <w:p w14:paraId="25C2E7D7" w14:textId="77777777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pct"/>
            <w:vAlign w:val="center"/>
          </w:tcPr>
          <w:p w14:paraId="4144E27F" w14:textId="52EFF86B" w:rsidR="006435D4" w:rsidRPr="00FB1202" w:rsidRDefault="00124FA5" w:rsidP="00FB1202">
            <w:pPr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Delimitare nouă. HCL nr. 24/20.04.2018</w:t>
            </w:r>
            <w:r>
              <w:rPr>
                <w:rFonts w:ascii="Arial" w:hAnsi="Arial" w:cs="Arial"/>
                <w:sz w:val="18"/>
                <w:szCs w:val="18"/>
              </w:rPr>
              <w:t xml:space="preserve"> și HCL nr. 48/29.06.2022</w:t>
            </w:r>
          </w:p>
        </w:tc>
      </w:tr>
      <w:tr w:rsidR="006435D4" w:rsidRPr="00AA38B4" w14:paraId="45D9AC8C" w14:textId="77777777" w:rsidTr="00665B70">
        <w:trPr>
          <w:cantSplit/>
        </w:trPr>
        <w:tc>
          <w:tcPr>
            <w:tcW w:w="445" w:type="pct"/>
            <w:vAlign w:val="center"/>
          </w:tcPr>
          <w:p w14:paraId="6733CD7A" w14:textId="695F2505" w:rsidR="006435D4" w:rsidRPr="00FB1202" w:rsidRDefault="00123408" w:rsidP="00FB12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375/2-375</w:t>
            </w:r>
          </w:p>
        </w:tc>
        <w:tc>
          <w:tcPr>
            <w:tcW w:w="457" w:type="pct"/>
            <w:vAlign w:val="center"/>
          </w:tcPr>
          <w:p w14:paraId="495EA4C0" w14:textId="77777777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4" w:type="pct"/>
            <w:vAlign w:val="center"/>
          </w:tcPr>
          <w:p w14:paraId="4EE33503" w14:textId="77777777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Strada</w:t>
            </w:r>
          </w:p>
        </w:tc>
        <w:tc>
          <w:tcPr>
            <w:tcW w:w="656" w:type="pct"/>
            <w:vAlign w:val="center"/>
          </w:tcPr>
          <w:p w14:paraId="7D759711" w14:textId="722602F0" w:rsidR="006435D4" w:rsidRPr="00FB1202" w:rsidRDefault="00124FA5" w:rsidP="00124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pct"/>
            <w:vAlign w:val="center"/>
          </w:tcPr>
          <w:p w14:paraId="2331655B" w14:textId="2257E960" w:rsidR="006435D4" w:rsidRPr="00FB1202" w:rsidRDefault="00C97731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1028716</w:t>
            </w:r>
          </w:p>
        </w:tc>
        <w:tc>
          <w:tcPr>
            <w:tcW w:w="394" w:type="pct"/>
            <w:vAlign w:val="center"/>
          </w:tcPr>
          <w:p w14:paraId="390A2967" w14:textId="77777777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Integral</w:t>
            </w:r>
          </w:p>
        </w:tc>
        <w:tc>
          <w:tcPr>
            <w:tcW w:w="412" w:type="pct"/>
            <w:vAlign w:val="center"/>
          </w:tcPr>
          <w:p w14:paraId="55E329FC" w14:textId="77777777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" w:type="pct"/>
            <w:vAlign w:val="center"/>
          </w:tcPr>
          <w:p w14:paraId="06CE9306" w14:textId="2B4718C8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pct"/>
            <w:vAlign w:val="center"/>
          </w:tcPr>
          <w:p w14:paraId="3DEB04ED" w14:textId="77777777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pct"/>
            <w:vAlign w:val="center"/>
          </w:tcPr>
          <w:p w14:paraId="7C28D754" w14:textId="0F0D05C9" w:rsidR="006435D4" w:rsidRPr="00FB1202" w:rsidRDefault="00124FA5" w:rsidP="00FB1202">
            <w:pPr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Delimitare nouă. HCL nr. 24/20.04.2018</w:t>
            </w:r>
            <w:r>
              <w:rPr>
                <w:rFonts w:ascii="Arial" w:hAnsi="Arial" w:cs="Arial"/>
                <w:sz w:val="18"/>
                <w:szCs w:val="18"/>
              </w:rPr>
              <w:t xml:space="preserve"> și HCL nr. 48/29.06.2022</w:t>
            </w:r>
          </w:p>
        </w:tc>
      </w:tr>
      <w:tr w:rsidR="006435D4" w:rsidRPr="00AA38B4" w14:paraId="5AE6E0CD" w14:textId="77777777" w:rsidTr="00665B70">
        <w:trPr>
          <w:cantSplit/>
        </w:trPr>
        <w:tc>
          <w:tcPr>
            <w:tcW w:w="445" w:type="pct"/>
            <w:vAlign w:val="center"/>
          </w:tcPr>
          <w:p w14:paraId="4ABD5A97" w14:textId="533D57FD" w:rsidR="006435D4" w:rsidRPr="00FB1202" w:rsidRDefault="00123408" w:rsidP="00FB12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375/2-375</w:t>
            </w:r>
          </w:p>
        </w:tc>
        <w:tc>
          <w:tcPr>
            <w:tcW w:w="457" w:type="pct"/>
            <w:vAlign w:val="center"/>
          </w:tcPr>
          <w:p w14:paraId="5D4923A0" w14:textId="77777777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4" w:type="pct"/>
            <w:vAlign w:val="center"/>
          </w:tcPr>
          <w:p w14:paraId="59E8A9FC" w14:textId="77777777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Strada</w:t>
            </w:r>
          </w:p>
        </w:tc>
        <w:tc>
          <w:tcPr>
            <w:tcW w:w="656" w:type="pct"/>
            <w:vAlign w:val="center"/>
          </w:tcPr>
          <w:p w14:paraId="4DCE01DC" w14:textId="6EB8B173" w:rsidR="006435D4" w:rsidRPr="00FB1202" w:rsidRDefault="00124FA5" w:rsidP="00124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pct"/>
            <w:vAlign w:val="center"/>
          </w:tcPr>
          <w:p w14:paraId="732A428A" w14:textId="29019A84" w:rsidR="006435D4" w:rsidRPr="00FB1202" w:rsidRDefault="00C97731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1028717</w:t>
            </w:r>
          </w:p>
        </w:tc>
        <w:tc>
          <w:tcPr>
            <w:tcW w:w="394" w:type="pct"/>
            <w:vAlign w:val="center"/>
          </w:tcPr>
          <w:p w14:paraId="37479E5F" w14:textId="77777777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Integral</w:t>
            </w:r>
          </w:p>
        </w:tc>
        <w:tc>
          <w:tcPr>
            <w:tcW w:w="412" w:type="pct"/>
            <w:vAlign w:val="center"/>
          </w:tcPr>
          <w:p w14:paraId="51936E43" w14:textId="77777777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" w:type="pct"/>
            <w:vAlign w:val="center"/>
          </w:tcPr>
          <w:p w14:paraId="1FF9F2AF" w14:textId="196FF8F8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pct"/>
            <w:vAlign w:val="center"/>
          </w:tcPr>
          <w:p w14:paraId="52DFDE18" w14:textId="77777777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pct"/>
            <w:vAlign w:val="center"/>
          </w:tcPr>
          <w:p w14:paraId="7158133C" w14:textId="531D13C1" w:rsidR="006435D4" w:rsidRPr="00FB1202" w:rsidRDefault="00124FA5" w:rsidP="00FB1202">
            <w:pPr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Delimitare nouă. HCL nr. 24/20.04.2018</w:t>
            </w:r>
            <w:r>
              <w:rPr>
                <w:rFonts w:ascii="Arial" w:hAnsi="Arial" w:cs="Arial"/>
                <w:sz w:val="18"/>
                <w:szCs w:val="18"/>
              </w:rPr>
              <w:t xml:space="preserve"> și HCL nr. 48/29.06.2022</w:t>
            </w:r>
          </w:p>
        </w:tc>
      </w:tr>
      <w:tr w:rsidR="006435D4" w:rsidRPr="00AA38B4" w14:paraId="3A9DA5E3" w14:textId="77777777" w:rsidTr="00665B70">
        <w:trPr>
          <w:cantSplit/>
        </w:trPr>
        <w:tc>
          <w:tcPr>
            <w:tcW w:w="445" w:type="pct"/>
            <w:vAlign w:val="center"/>
          </w:tcPr>
          <w:p w14:paraId="664B09FD" w14:textId="16B8E1EA" w:rsidR="006435D4" w:rsidRPr="00FB1202" w:rsidRDefault="00123408" w:rsidP="00FB12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375/2-375</w:t>
            </w:r>
          </w:p>
        </w:tc>
        <w:tc>
          <w:tcPr>
            <w:tcW w:w="457" w:type="pct"/>
            <w:vAlign w:val="center"/>
          </w:tcPr>
          <w:p w14:paraId="67CB0FDE" w14:textId="77777777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4" w:type="pct"/>
            <w:vAlign w:val="center"/>
          </w:tcPr>
          <w:p w14:paraId="742C9322" w14:textId="77777777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Strada</w:t>
            </w:r>
          </w:p>
        </w:tc>
        <w:tc>
          <w:tcPr>
            <w:tcW w:w="656" w:type="pct"/>
            <w:vAlign w:val="center"/>
          </w:tcPr>
          <w:p w14:paraId="6D15773C" w14:textId="13F6B65A" w:rsidR="006435D4" w:rsidRPr="00FB1202" w:rsidRDefault="00124FA5" w:rsidP="00124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pct"/>
            <w:vAlign w:val="center"/>
          </w:tcPr>
          <w:p w14:paraId="6B8C2A9C" w14:textId="46B8A996" w:rsidR="006435D4" w:rsidRPr="00FB1202" w:rsidRDefault="00C97731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1028718</w:t>
            </w:r>
          </w:p>
        </w:tc>
        <w:tc>
          <w:tcPr>
            <w:tcW w:w="394" w:type="pct"/>
            <w:vAlign w:val="center"/>
          </w:tcPr>
          <w:p w14:paraId="7B4B9F93" w14:textId="77777777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Integral</w:t>
            </w:r>
          </w:p>
        </w:tc>
        <w:tc>
          <w:tcPr>
            <w:tcW w:w="412" w:type="pct"/>
            <w:vAlign w:val="center"/>
          </w:tcPr>
          <w:p w14:paraId="1F35C2D0" w14:textId="77777777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" w:type="pct"/>
            <w:vAlign w:val="center"/>
          </w:tcPr>
          <w:p w14:paraId="6C7F7B81" w14:textId="77AEF963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pct"/>
            <w:vAlign w:val="center"/>
          </w:tcPr>
          <w:p w14:paraId="71B1EAD0" w14:textId="77777777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pct"/>
            <w:vAlign w:val="center"/>
          </w:tcPr>
          <w:p w14:paraId="518A1D94" w14:textId="69ADCCCF" w:rsidR="006435D4" w:rsidRPr="00FB1202" w:rsidRDefault="00124FA5" w:rsidP="00FB1202">
            <w:pPr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Delimitare nouă. HCL nr. 24/20.04.2018</w:t>
            </w:r>
            <w:r>
              <w:rPr>
                <w:rFonts w:ascii="Arial" w:hAnsi="Arial" w:cs="Arial"/>
                <w:sz w:val="18"/>
                <w:szCs w:val="18"/>
              </w:rPr>
              <w:t xml:space="preserve"> și HCL nr. 48/29.06.2022</w:t>
            </w:r>
          </w:p>
        </w:tc>
      </w:tr>
      <w:tr w:rsidR="006435D4" w:rsidRPr="00AA38B4" w14:paraId="2485C0DC" w14:textId="77777777" w:rsidTr="00665B70">
        <w:trPr>
          <w:cantSplit/>
        </w:trPr>
        <w:tc>
          <w:tcPr>
            <w:tcW w:w="445" w:type="pct"/>
            <w:vAlign w:val="center"/>
          </w:tcPr>
          <w:p w14:paraId="4CF1B740" w14:textId="23EDB1C8" w:rsidR="006435D4" w:rsidRPr="00FB1202" w:rsidRDefault="00123408" w:rsidP="00FB12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375/2-375</w:t>
            </w:r>
          </w:p>
        </w:tc>
        <w:tc>
          <w:tcPr>
            <w:tcW w:w="457" w:type="pct"/>
            <w:vAlign w:val="center"/>
          </w:tcPr>
          <w:p w14:paraId="700FFE85" w14:textId="77777777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4" w:type="pct"/>
            <w:vAlign w:val="center"/>
          </w:tcPr>
          <w:p w14:paraId="30A42037" w14:textId="77777777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Strada</w:t>
            </w:r>
          </w:p>
        </w:tc>
        <w:tc>
          <w:tcPr>
            <w:tcW w:w="656" w:type="pct"/>
            <w:vAlign w:val="center"/>
          </w:tcPr>
          <w:p w14:paraId="2374A70A" w14:textId="7475E0E0" w:rsidR="006435D4" w:rsidRPr="00FB1202" w:rsidRDefault="00124FA5" w:rsidP="00124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pct"/>
            <w:vAlign w:val="center"/>
          </w:tcPr>
          <w:p w14:paraId="4D38E1EE" w14:textId="1BF9E873" w:rsidR="006435D4" w:rsidRPr="00FB1202" w:rsidRDefault="00C97731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1028719</w:t>
            </w:r>
          </w:p>
        </w:tc>
        <w:tc>
          <w:tcPr>
            <w:tcW w:w="394" w:type="pct"/>
            <w:vAlign w:val="center"/>
          </w:tcPr>
          <w:p w14:paraId="1A404340" w14:textId="77777777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Integral</w:t>
            </w:r>
          </w:p>
        </w:tc>
        <w:tc>
          <w:tcPr>
            <w:tcW w:w="412" w:type="pct"/>
            <w:vAlign w:val="center"/>
          </w:tcPr>
          <w:p w14:paraId="2E60B549" w14:textId="77777777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" w:type="pct"/>
            <w:vAlign w:val="center"/>
          </w:tcPr>
          <w:p w14:paraId="4F176C7D" w14:textId="316CC9FF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pct"/>
            <w:vAlign w:val="center"/>
          </w:tcPr>
          <w:p w14:paraId="50A9CF60" w14:textId="77777777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pct"/>
            <w:vAlign w:val="center"/>
          </w:tcPr>
          <w:p w14:paraId="1D857928" w14:textId="45ABAF7D" w:rsidR="006435D4" w:rsidRPr="00FB1202" w:rsidRDefault="00124FA5" w:rsidP="00FB1202">
            <w:pPr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Delimitare nouă. HCL nr. 24/20.04.2018</w:t>
            </w:r>
            <w:r>
              <w:rPr>
                <w:rFonts w:ascii="Arial" w:hAnsi="Arial" w:cs="Arial"/>
                <w:sz w:val="18"/>
                <w:szCs w:val="18"/>
              </w:rPr>
              <w:t xml:space="preserve"> și HCL nr. 48/29.06.2022</w:t>
            </w:r>
          </w:p>
        </w:tc>
      </w:tr>
      <w:tr w:rsidR="006435D4" w:rsidRPr="00AA38B4" w14:paraId="3EBAA798" w14:textId="77777777" w:rsidTr="00665B70">
        <w:trPr>
          <w:cantSplit/>
        </w:trPr>
        <w:tc>
          <w:tcPr>
            <w:tcW w:w="445" w:type="pct"/>
            <w:vAlign w:val="center"/>
          </w:tcPr>
          <w:p w14:paraId="3A447CC8" w14:textId="0F06966C" w:rsidR="006435D4" w:rsidRPr="00FB1202" w:rsidRDefault="00123408" w:rsidP="00FB12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375/2-375</w:t>
            </w:r>
          </w:p>
        </w:tc>
        <w:tc>
          <w:tcPr>
            <w:tcW w:w="457" w:type="pct"/>
            <w:vAlign w:val="center"/>
          </w:tcPr>
          <w:p w14:paraId="7073DBB8" w14:textId="77777777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4" w:type="pct"/>
            <w:vAlign w:val="center"/>
          </w:tcPr>
          <w:p w14:paraId="27C12498" w14:textId="77777777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Strada</w:t>
            </w:r>
          </w:p>
        </w:tc>
        <w:tc>
          <w:tcPr>
            <w:tcW w:w="656" w:type="pct"/>
            <w:vAlign w:val="center"/>
          </w:tcPr>
          <w:p w14:paraId="37A5B3B6" w14:textId="782DB2CA" w:rsidR="006435D4" w:rsidRPr="00FB1202" w:rsidRDefault="00124FA5" w:rsidP="00124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pct"/>
            <w:vAlign w:val="center"/>
          </w:tcPr>
          <w:p w14:paraId="6AEC1472" w14:textId="48DCCE28" w:rsidR="006435D4" w:rsidRPr="00FB1202" w:rsidRDefault="00C97731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1028720</w:t>
            </w:r>
          </w:p>
        </w:tc>
        <w:tc>
          <w:tcPr>
            <w:tcW w:w="394" w:type="pct"/>
            <w:vAlign w:val="center"/>
          </w:tcPr>
          <w:p w14:paraId="7DD9569E" w14:textId="77777777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Integral</w:t>
            </w:r>
          </w:p>
        </w:tc>
        <w:tc>
          <w:tcPr>
            <w:tcW w:w="412" w:type="pct"/>
            <w:vAlign w:val="center"/>
          </w:tcPr>
          <w:p w14:paraId="15DCD952" w14:textId="77777777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" w:type="pct"/>
            <w:vAlign w:val="center"/>
          </w:tcPr>
          <w:p w14:paraId="5489E43F" w14:textId="0EA24D1E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pct"/>
            <w:vAlign w:val="center"/>
          </w:tcPr>
          <w:p w14:paraId="49062D56" w14:textId="77777777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pct"/>
            <w:vAlign w:val="center"/>
          </w:tcPr>
          <w:p w14:paraId="0D061E07" w14:textId="2A3CD5F8" w:rsidR="006435D4" w:rsidRPr="00FB1202" w:rsidRDefault="00124FA5" w:rsidP="00FB1202">
            <w:pPr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Delimitare nouă. HCL nr. 24/20.04.2018</w:t>
            </w:r>
            <w:r>
              <w:rPr>
                <w:rFonts w:ascii="Arial" w:hAnsi="Arial" w:cs="Arial"/>
                <w:sz w:val="18"/>
                <w:szCs w:val="18"/>
              </w:rPr>
              <w:t xml:space="preserve"> și HCL nr. 48/29.06.2022</w:t>
            </w:r>
          </w:p>
        </w:tc>
      </w:tr>
      <w:tr w:rsidR="006435D4" w:rsidRPr="00AA38B4" w14:paraId="4C0DCCBC" w14:textId="77777777" w:rsidTr="00665B70">
        <w:trPr>
          <w:cantSplit/>
        </w:trPr>
        <w:tc>
          <w:tcPr>
            <w:tcW w:w="445" w:type="pct"/>
            <w:vAlign w:val="center"/>
          </w:tcPr>
          <w:p w14:paraId="19BC3CC6" w14:textId="7D9FF6D2" w:rsidR="006435D4" w:rsidRPr="00FB1202" w:rsidRDefault="00123408" w:rsidP="00FB12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375/2-375</w:t>
            </w:r>
          </w:p>
        </w:tc>
        <w:tc>
          <w:tcPr>
            <w:tcW w:w="457" w:type="pct"/>
            <w:vAlign w:val="center"/>
          </w:tcPr>
          <w:p w14:paraId="65744780" w14:textId="77777777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4" w:type="pct"/>
            <w:vAlign w:val="center"/>
          </w:tcPr>
          <w:p w14:paraId="38E7F5F5" w14:textId="77777777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Strada</w:t>
            </w:r>
          </w:p>
        </w:tc>
        <w:tc>
          <w:tcPr>
            <w:tcW w:w="656" w:type="pct"/>
            <w:vAlign w:val="center"/>
          </w:tcPr>
          <w:p w14:paraId="35D38688" w14:textId="4C334183" w:rsidR="006435D4" w:rsidRPr="00FB1202" w:rsidRDefault="00124FA5" w:rsidP="00124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pct"/>
            <w:vAlign w:val="center"/>
          </w:tcPr>
          <w:p w14:paraId="0EDCD0AC" w14:textId="0C8AB55C" w:rsidR="006435D4" w:rsidRPr="00FB1202" w:rsidRDefault="00C97731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1028721</w:t>
            </w:r>
          </w:p>
        </w:tc>
        <w:tc>
          <w:tcPr>
            <w:tcW w:w="394" w:type="pct"/>
            <w:vAlign w:val="center"/>
          </w:tcPr>
          <w:p w14:paraId="483E11FA" w14:textId="77777777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Integral</w:t>
            </w:r>
          </w:p>
        </w:tc>
        <w:tc>
          <w:tcPr>
            <w:tcW w:w="412" w:type="pct"/>
            <w:vAlign w:val="center"/>
          </w:tcPr>
          <w:p w14:paraId="10448634" w14:textId="77777777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" w:type="pct"/>
            <w:vAlign w:val="center"/>
          </w:tcPr>
          <w:p w14:paraId="2FDD3F53" w14:textId="03753F02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pct"/>
            <w:vAlign w:val="center"/>
          </w:tcPr>
          <w:p w14:paraId="55D3231A" w14:textId="77777777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pct"/>
            <w:vAlign w:val="center"/>
          </w:tcPr>
          <w:p w14:paraId="1FF66F05" w14:textId="6217CCF1" w:rsidR="006435D4" w:rsidRPr="00FB1202" w:rsidRDefault="00124FA5" w:rsidP="00FB1202">
            <w:pPr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Delimitare nouă. HCL nr. 24/20.04.2018</w:t>
            </w:r>
            <w:r>
              <w:rPr>
                <w:rFonts w:ascii="Arial" w:hAnsi="Arial" w:cs="Arial"/>
                <w:sz w:val="18"/>
                <w:szCs w:val="18"/>
              </w:rPr>
              <w:t xml:space="preserve"> și HCL nr. 48/29.06.2022</w:t>
            </w:r>
          </w:p>
        </w:tc>
      </w:tr>
      <w:tr w:rsidR="006435D4" w:rsidRPr="00AA38B4" w14:paraId="21F8CEF5" w14:textId="77777777" w:rsidTr="00665B70">
        <w:trPr>
          <w:cantSplit/>
        </w:trPr>
        <w:tc>
          <w:tcPr>
            <w:tcW w:w="445" w:type="pct"/>
            <w:vAlign w:val="center"/>
          </w:tcPr>
          <w:p w14:paraId="487431CC" w14:textId="10BD87F2" w:rsidR="006435D4" w:rsidRPr="00FB1202" w:rsidRDefault="00123408" w:rsidP="00FB12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375/2-375</w:t>
            </w:r>
          </w:p>
        </w:tc>
        <w:tc>
          <w:tcPr>
            <w:tcW w:w="457" w:type="pct"/>
            <w:vAlign w:val="center"/>
          </w:tcPr>
          <w:p w14:paraId="2CA72F5C" w14:textId="77777777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4" w:type="pct"/>
            <w:vAlign w:val="center"/>
          </w:tcPr>
          <w:p w14:paraId="24D0A481" w14:textId="77777777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Strada</w:t>
            </w:r>
          </w:p>
        </w:tc>
        <w:tc>
          <w:tcPr>
            <w:tcW w:w="656" w:type="pct"/>
            <w:vAlign w:val="center"/>
          </w:tcPr>
          <w:p w14:paraId="7343B8A9" w14:textId="736C99DC" w:rsidR="006435D4" w:rsidRPr="00FB1202" w:rsidRDefault="00124FA5" w:rsidP="00124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pct"/>
            <w:vAlign w:val="center"/>
          </w:tcPr>
          <w:p w14:paraId="08101665" w14:textId="12C22B95" w:rsidR="006435D4" w:rsidRPr="00FB1202" w:rsidRDefault="00C97731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1028722</w:t>
            </w:r>
          </w:p>
        </w:tc>
        <w:tc>
          <w:tcPr>
            <w:tcW w:w="394" w:type="pct"/>
            <w:vAlign w:val="center"/>
          </w:tcPr>
          <w:p w14:paraId="6C37E2DA" w14:textId="77777777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Integral</w:t>
            </w:r>
          </w:p>
        </w:tc>
        <w:tc>
          <w:tcPr>
            <w:tcW w:w="412" w:type="pct"/>
            <w:vAlign w:val="center"/>
          </w:tcPr>
          <w:p w14:paraId="3706ADF2" w14:textId="77777777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" w:type="pct"/>
            <w:vAlign w:val="center"/>
          </w:tcPr>
          <w:p w14:paraId="164BF45C" w14:textId="43FEF1AA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pct"/>
            <w:vAlign w:val="center"/>
          </w:tcPr>
          <w:p w14:paraId="7AEA1FEC" w14:textId="77777777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pct"/>
            <w:vAlign w:val="center"/>
          </w:tcPr>
          <w:p w14:paraId="02D78AE9" w14:textId="0C16E6C7" w:rsidR="006435D4" w:rsidRPr="00FB1202" w:rsidRDefault="00124FA5" w:rsidP="00FB1202">
            <w:pPr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Delimitare nouă. HCL nr. 24/20.04.2018</w:t>
            </w:r>
            <w:r>
              <w:rPr>
                <w:rFonts w:ascii="Arial" w:hAnsi="Arial" w:cs="Arial"/>
                <w:sz w:val="18"/>
                <w:szCs w:val="18"/>
              </w:rPr>
              <w:t xml:space="preserve"> și HCL nr. 48/29.06.2022</w:t>
            </w:r>
          </w:p>
        </w:tc>
      </w:tr>
      <w:tr w:rsidR="006435D4" w:rsidRPr="00AA38B4" w14:paraId="16318FC1" w14:textId="77777777" w:rsidTr="00665B70">
        <w:trPr>
          <w:cantSplit/>
        </w:trPr>
        <w:tc>
          <w:tcPr>
            <w:tcW w:w="445" w:type="pct"/>
            <w:vAlign w:val="center"/>
          </w:tcPr>
          <w:p w14:paraId="61285D54" w14:textId="3138711F" w:rsidR="006435D4" w:rsidRPr="00FB1202" w:rsidRDefault="00123408" w:rsidP="00FB12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375/2-375</w:t>
            </w:r>
          </w:p>
        </w:tc>
        <w:tc>
          <w:tcPr>
            <w:tcW w:w="457" w:type="pct"/>
            <w:vAlign w:val="center"/>
          </w:tcPr>
          <w:p w14:paraId="64914591" w14:textId="77777777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4" w:type="pct"/>
            <w:vAlign w:val="center"/>
          </w:tcPr>
          <w:p w14:paraId="3426B4A7" w14:textId="77777777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Strada</w:t>
            </w:r>
          </w:p>
        </w:tc>
        <w:tc>
          <w:tcPr>
            <w:tcW w:w="656" w:type="pct"/>
            <w:vAlign w:val="center"/>
          </w:tcPr>
          <w:p w14:paraId="4BED3080" w14:textId="43072833" w:rsidR="006435D4" w:rsidRPr="00FB1202" w:rsidRDefault="00124FA5" w:rsidP="00124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pct"/>
            <w:vAlign w:val="center"/>
          </w:tcPr>
          <w:p w14:paraId="656A836D" w14:textId="269394B4" w:rsidR="006435D4" w:rsidRPr="00FB1202" w:rsidRDefault="00C97731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1028723</w:t>
            </w:r>
          </w:p>
        </w:tc>
        <w:tc>
          <w:tcPr>
            <w:tcW w:w="394" w:type="pct"/>
            <w:vAlign w:val="center"/>
          </w:tcPr>
          <w:p w14:paraId="4240E023" w14:textId="77777777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Integral</w:t>
            </w:r>
          </w:p>
        </w:tc>
        <w:tc>
          <w:tcPr>
            <w:tcW w:w="412" w:type="pct"/>
            <w:vAlign w:val="center"/>
          </w:tcPr>
          <w:p w14:paraId="4DE37C00" w14:textId="77777777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" w:type="pct"/>
            <w:vAlign w:val="center"/>
          </w:tcPr>
          <w:p w14:paraId="2B18EB4F" w14:textId="1DCEF56C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pct"/>
            <w:vAlign w:val="center"/>
          </w:tcPr>
          <w:p w14:paraId="76081155" w14:textId="77777777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pct"/>
            <w:vAlign w:val="center"/>
          </w:tcPr>
          <w:p w14:paraId="2E8DEFB4" w14:textId="3896A694" w:rsidR="006435D4" w:rsidRPr="00FB1202" w:rsidRDefault="00124FA5" w:rsidP="00FB1202">
            <w:pPr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Delimitare nouă. HCL nr. 24/20.04.2018</w:t>
            </w:r>
            <w:r>
              <w:rPr>
                <w:rFonts w:ascii="Arial" w:hAnsi="Arial" w:cs="Arial"/>
                <w:sz w:val="18"/>
                <w:szCs w:val="18"/>
              </w:rPr>
              <w:t xml:space="preserve"> și HCL nr. 48/29.06.2022</w:t>
            </w:r>
          </w:p>
        </w:tc>
      </w:tr>
      <w:tr w:rsidR="006435D4" w:rsidRPr="00AA38B4" w14:paraId="1550AE98" w14:textId="77777777" w:rsidTr="00665B70">
        <w:trPr>
          <w:cantSplit/>
        </w:trPr>
        <w:tc>
          <w:tcPr>
            <w:tcW w:w="445" w:type="pct"/>
            <w:vAlign w:val="center"/>
          </w:tcPr>
          <w:p w14:paraId="06649DE8" w14:textId="20FB58E9" w:rsidR="006435D4" w:rsidRPr="00FB1202" w:rsidRDefault="00123408" w:rsidP="00FB12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375/2-375</w:t>
            </w:r>
          </w:p>
        </w:tc>
        <w:tc>
          <w:tcPr>
            <w:tcW w:w="457" w:type="pct"/>
            <w:vAlign w:val="center"/>
          </w:tcPr>
          <w:p w14:paraId="5D0A88FF" w14:textId="77777777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4" w:type="pct"/>
            <w:vAlign w:val="center"/>
          </w:tcPr>
          <w:p w14:paraId="783695EB" w14:textId="77777777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Strada</w:t>
            </w:r>
          </w:p>
        </w:tc>
        <w:tc>
          <w:tcPr>
            <w:tcW w:w="656" w:type="pct"/>
            <w:vAlign w:val="center"/>
          </w:tcPr>
          <w:p w14:paraId="61225F2A" w14:textId="3F022354" w:rsidR="006435D4" w:rsidRPr="00FB1202" w:rsidRDefault="00124FA5" w:rsidP="00124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pct"/>
            <w:vAlign w:val="center"/>
          </w:tcPr>
          <w:p w14:paraId="7EA9C5C4" w14:textId="3E6720D2" w:rsidR="006435D4" w:rsidRPr="00FB1202" w:rsidRDefault="00C97731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1028724</w:t>
            </w:r>
          </w:p>
        </w:tc>
        <w:tc>
          <w:tcPr>
            <w:tcW w:w="394" w:type="pct"/>
            <w:vAlign w:val="center"/>
          </w:tcPr>
          <w:p w14:paraId="5214E58A" w14:textId="77777777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Integral</w:t>
            </w:r>
          </w:p>
        </w:tc>
        <w:tc>
          <w:tcPr>
            <w:tcW w:w="412" w:type="pct"/>
            <w:vAlign w:val="center"/>
          </w:tcPr>
          <w:p w14:paraId="06B6CA5C" w14:textId="77777777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" w:type="pct"/>
            <w:vAlign w:val="center"/>
          </w:tcPr>
          <w:p w14:paraId="2D7DDC20" w14:textId="41D4C800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pct"/>
            <w:vAlign w:val="center"/>
          </w:tcPr>
          <w:p w14:paraId="50729403" w14:textId="77777777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pct"/>
            <w:vAlign w:val="center"/>
          </w:tcPr>
          <w:p w14:paraId="56A50F81" w14:textId="22751B54" w:rsidR="006435D4" w:rsidRPr="00FB1202" w:rsidRDefault="00124FA5" w:rsidP="00FB1202">
            <w:pPr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Delimitare nouă. HCL nr. 24/20.04.2018</w:t>
            </w:r>
            <w:r>
              <w:rPr>
                <w:rFonts w:ascii="Arial" w:hAnsi="Arial" w:cs="Arial"/>
                <w:sz w:val="18"/>
                <w:szCs w:val="18"/>
              </w:rPr>
              <w:t xml:space="preserve"> și HCL nr. 48/29.06.2022</w:t>
            </w:r>
          </w:p>
        </w:tc>
      </w:tr>
      <w:tr w:rsidR="006435D4" w:rsidRPr="00AA38B4" w14:paraId="120CF0F1" w14:textId="77777777" w:rsidTr="00665B70">
        <w:trPr>
          <w:cantSplit/>
        </w:trPr>
        <w:tc>
          <w:tcPr>
            <w:tcW w:w="445" w:type="pct"/>
            <w:vAlign w:val="center"/>
          </w:tcPr>
          <w:p w14:paraId="5346B1D1" w14:textId="3FBDC14F" w:rsidR="006435D4" w:rsidRPr="00FB1202" w:rsidRDefault="00123408" w:rsidP="00FB12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lastRenderedPageBreak/>
              <w:t>375/2-375</w:t>
            </w:r>
          </w:p>
        </w:tc>
        <w:tc>
          <w:tcPr>
            <w:tcW w:w="457" w:type="pct"/>
            <w:vAlign w:val="center"/>
          </w:tcPr>
          <w:p w14:paraId="5A208C65" w14:textId="77777777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4" w:type="pct"/>
            <w:vAlign w:val="center"/>
          </w:tcPr>
          <w:p w14:paraId="2DB6E6FE" w14:textId="77777777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Strada</w:t>
            </w:r>
          </w:p>
        </w:tc>
        <w:tc>
          <w:tcPr>
            <w:tcW w:w="656" w:type="pct"/>
            <w:vAlign w:val="center"/>
          </w:tcPr>
          <w:p w14:paraId="5CC8721E" w14:textId="535841A6" w:rsidR="006435D4" w:rsidRPr="00FB1202" w:rsidRDefault="00124FA5" w:rsidP="00124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pct"/>
            <w:vAlign w:val="center"/>
          </w:tcPr>
          <w:p w14:paraId="10CECC8E" w14:textId="5ED21902" w:rsidR="006435D4" w:rsidRPr="00FB1202" w:rsidRDefault="00C97731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1028725</w:t>
            </w:r>
          </w:p>
        </w:tc>
        <w:tc>
          <w:tcPr>
            <w:tcW w:w="394" w:type="pct"/>
            <w:vAlign w:val="center"/>
          </w:tcPr>
          <w:p w14:paraId="688A2D63" w14:textId="77777777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Integral</w:t>
            </w:r>
          </w:p>
        </w:tc>
        <w:tc>
          <w:tcPr>
            <w:tcW w:w="412" w:type="pct"/>
            <w:vAlign w:val="center"/>
          </w:tcPr>
          <w:p w14:paraId="17FC2BF3" w14:textId="77777777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" w:type="pct"/>
            <w:vAlign w:val="center"/>
          </w:tcPr>
          <w:p w14:paraId="402EBBDB" w14:textId="55C4B802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pct"/>
            <w:vAlign w:val="center"/>
          </w:tcPr>
          <w:p w14:paraId="5BE98B56" w14:textId="77777777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pct"/>
            <w:vAlign w:val="center"/>
          </w:tcPr>
          <w:p w14:paraId="299346B9" w14:textId="5DA927F8" w:rsidR="006435D4" w:rsidRPr="00FB1202" w:rsidRDefault="00124FA5" w:rsidP="00FB1202">
            <w:pPr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Delimitare nouă. HCL nr. 24/20.04.2018</w:t>
            </w:r>
            <w:r>
              <w:rPr>
                <w:rFonts w:ascii="Arial" w:hAnsi="Arial" w:cs="Arial"/>
                <w:sz w:val="18"/>
                <w:szCs w:val="18"/>
              </w:rPr>
              <w:t xml:space="preserve"> și HCL nr. 48/29.06.2022</w:t>
            </w:r>
          </w:p>
        </w:tc>
      </w:tr>
      <w:tr w:rsidR="006435D4" w:rsidRPr="00AA38B4" w14:paraId="76220D0C" w14:textId="77777777" w:rsidTr="00665B70">
        <w:trPr>
          <w:cantSplit/>
        </w:trPr>
        <w:tc>
          <w:tcPr>
            <w:tcW w:w="445" w:type="pct"/>
            <w:vAlign w:val="center"/>
          </w:tcPr>
          <w:p w14:paraId="1583F6D7" w14:textId="24E0D9DA" w:rsidR="006435D4" w:rsidRPr="00FB1202" w:rsidRDefault="00DF1187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375</w:t>
            </w:r>
            <w:r w:rsidR="006435D4" w:rsidRPr="00FB1202">
              <w:rPr>
                <w:rFonts w:ascii="Arial" w:hAnsi="Arial" w:cs="Arial"/>
                <w:sz w:val="18"/>
                <w:szCs w:val="18"/>
              </w:rPr>
              <w:t>/2-</w:t>
            </w:r>
            <w:r>
              <w:rPr>
                <w:rFonts w:ascii="Arial" w:hAnsi="Arial" w:cs="Arial"/>
                <w:sz w:val="18"/>
                <w:szCs w:val="18"/>
              </w:rPr>
              <w:t>375</w:t>
            </w:r>
          </w:p>
        </w:tc>
        <w:tc>
          <w:tcPr>
            <w:tcW w:w="457" w:type="pct"/>
            <w:vAlign w:val="center"/>
          </w:tcPr>
          <w:p w14:paraId="02A14CCF" w14:textId="77777777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4" w:type="pct"/>
            <w:vAlign w:val="center"/>
          </w:tcPr>
          <w:p w14:paraId="010C453E" w14:textId="77777777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Strada</w:t>
            </w:r>
          </w:p>
        </w:tc>
        <w:tc>
          <w:tcPr>
            <w:tcW w:w="656" w:type="pct"/>
            <w:vAlign w:val="center"/>
          </w:tcPr>
          <w:p w14:paraId="4EC91D2A" w14:textId="29A22CFE" w:rsidR="006435D4" w:rsidRPr="00FB1202" w:rsidRDefault="00124FA5" w:rsidP="00124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pct"/>
            <w:vAlign w:val="center"/>
          </w:tcPr>
          <w:p w14:paraId="1470A33B" w14:textId="315B62F7" w:rsidR="006435D4" w:rsidRPr="00FB1202" w:rsidRDefault="00C97731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1028726</w:t>
            </w:r>
          </w:p>
        </w:tc>
        <w:tc>
          <w:tcPr>
            <w:tcW w:w="394" w:type="pct"/>
            <w:vAlign w:val="center"/>
          </w:tcPr>
          <w:p w14:paraId="4032C009" w14:textId="77777777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Integral</w:t>
            </w:r>
          </w:p>
        </w:tc>
        <w:tc>
          <w:tcPr>
            <w:tcW w:w="412" w:type="pct"/>
            <w:vAlign w:val="center"/>
          </w:tcPr>
          <w:p w14:paraId="75FDFC8C" w14:textId="77777777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" w:type="pct"/>
            <w:vAlign w:val="center"/>
          </w:tcPr>
          <w:p w14:paraId="2BCE7A8D" w14:textId="2689DA9B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pct"/>
            <w:vAlign w:val="center"/>
          </w:tcPr>
          <w:p w14:paraId="2B403815" w14:textId="77777777" w:rsidR="006435D4" w:rsidRPr="00FB1202" w:rsidRDefault="006435D4" w:rsidP="006435D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3" w:type="pct"/>
            <w:vAlign w:val="center"/>
          </w:tcPr>
          <w:p w14:paraId="59B454B2" w14:textId="25D43113" w:rsidR="006435D4" w:rsidRPr="00FB1202" w:rsidRDefault="00124FA5" w:rsidP="00FB1202">
            <w:pPr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Delimitare nouă. HCL nr. 24/20.04.2018</w:t>
            </w:r>
            <w:r>
              <w:rPr>
                <w:rFonts w:ascii="Arial" w:hAnsi="Arial" w:cs="Arial"/>
                <w:sz w:val="18"/>
                <w:szCs w:val="18"/>
              </w:rPr>
              <w:t xml:space="preserve"> și HCL nr. 48/29.06.2022</w:t>
            </w:r>
          </w:p>
        </w:tc>
      </w:tr>
    </w:tbl>
    <w:p w14:paraId="15477F01" w14:textId="77777777" w:rsidR="00FB1202" w:rsidRPr="00FB1202" w:rsidRDefault="00FB1202" w:rsidP="00FB1202">
      <w:pPr>
        <w:pStyle w:val="Listparagraf"/>
        <w:spacing w:line="276" w:lineRule="auto"/>
        <w:ind w:left="1440"/>
        <w:jc w:val="both"/>
        <w:rPr>
          <w:rFonts w:ascii="Arial" w:hAnsi="Arial" w:cs="Arial"/>
          <w:b/>
          <w:i/>
        </w:rPr>
      </w:pPr>
    </w:p>
    <w:p w14:paraId="22B72EEA" w14:textId="33B36817" w:rsidR="006762F8" w:rsidRPr="00BB51E6" w:rsidRDefault="006762F8" w:rsidP="00665B70">
      <w:pPr>
        <w:pStyle w:val="Listparagraf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BB51E6">
        <w:rPr>
          <w:rFonts w:ascii="Arial" w:hAnsi="Arial" w:cs="Arial"/>
          <w:b/>
          <w:bCs/>
          <w:sz w:val="22"/>
          <w:szCs w:val="22"/>
        </w:rPr>
        <w:t xml:space="preserve">se șterge delimitarea existentă </w:t>
      </w:r>
      <w:r w:rsidR="00FB1202" w:rsidRPr="00BB51E6">
        <w:rPr>
          <w:rFonts w:ascii="Arial" w:hAnsi="Arial" w:cs="Arial"/>
          <w:b/>
          <w:bCs/>
          <w:i/>
          <w:sz w:val="22"/>
          <w:szCs w:val="22"/>
        </w:rPr>
        <w:t xml:space="preserve">Sat Satu </w:t>
      </w:r>
      <w:r w:rsidR="00665B70" w:rsidRPr="00BB51E6">
        <w:rPr>
          <w:rFonts w:ascii="Arial" w:hAnsi="Arial" w:cs="Arial"/>
          <w:b/>
          <w:bCs/>
          <w:i/>
          <w:sz w:val="22"/>
          <w:szCs w:val="22"/>
        </w:rPr>
        <w:t>Mic</w:t>
      </w:r>
      <w:r w:rsidRPr="00BB51E6">
        <w:rPr>
          <w:rFonts w:ascii="Arial" w:hAnsi="Arial" w:cs="Arial"/>
          <w:b/>
          <w:bCs/>
          <w:i/>
          <w:sz w:val="22"/>
          <w:szCs w:val="22"/>
        </w:rPr>
        <w:t>, integral;</w:t>
      </w:r>
    </w:p>
    <w:p w14:paraId="688F8B6B" w14:textId="3FF86E08" w:rsidR="006762F8" w:rsidRPr="00BB51E6" w:rsidRDefault="006762F8" w:rsidP="00665B70">
      <w:pPr>
        <w:pStyle w:val="Listparagraf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BB51E6">
        <w:rPr>
          <w:rFonts w:ascii="Arial" w:hAnsi="Arial" w:cs="Arial"/>
          <w:b/>
          <w:bCs/>
          <w:sz w:val="22"/>
          <w:szCs w:val="22"/>
        </w:rPr>
        <w:t>se</w:t>
      </w:r>
      <w:r w:rsidR="00FB1202" w:rsidRPr="00BB51E6">
        <w:rPr>
          <w:rFonts w:ascii="Arial" w:hAnsi="Arial" w:cs="Arial"/>
          <w:b/>
          <w:bCs/>
          <w:sz w:val="22"/>
          <w:szCs w:val="22"/>
        </w:rPr>
        <w:t xml:space="preserve"> introduce delimitarea </w:t>
      </w:r>
      <w:r w:rsidR="00FB1202" w:rsidRPr="00BB51E6">
        <w:rPr>
          <w:rFonts w:ascii="Arial" w:hAnsi="Arial" w:cs="Arial"/>
          <w:b/>
          <w:bCs/>
          <w:i/>
          <w:sz w:val="22"/>
          <w:szCs w:val="22"/>
        </w:rPr>
        <w:t>(fără arteră) Sat Satu Mic</w:t>
      </w:r>
      <w:r w:rsidRPr="00BB51E6">
        <w:rPr>
          <w:rFonts w:ascii="Arial" w:hAnsi="Arial" w:cs="Arial"/>
          <w:b/>
          <w:bCs/>
          <w:i/>
          <w:sz w:val="22"/>
          <w:szCs w:val="22"/>
        </w:rPr>
        <w:t>, nr. 1-</w:t>
      </w:r>
      <w:r w:rsidR="00637698" w:rsidRPr="00BB51E6">
        <w:rPr>
          <w:rFonts w:ascii="Arial" w:hAnsi="Arial" w:cs="Arial"/>
          <w:b/>
          <w:bCs/>
          <w:i/>
          <w:sz w:val="22"/>
          <w:szCs w:val="22"/>
        </w:rPr>
        <w:t>294</w:t>
      </w:r>
      <w:r w:rsidRPr="00BB51E6">
        <w:rPr>
          <w:rFonts w:ascii="Arial" w:hAnsi="Arial" w:cs="Arial"/>
          <w:b/>
          <w:bCs/>
          <w:i/>
          <w:sz w:val="22"/>
          <w:szCs w:val="22"/>
        </w:rPr>
        <w:t>, toate numerele</w:t>
      </w:r>
      <w:r w:rsidR="00665B70" w:rsidRPr="00BB51E6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124DCA70" w14:textId="4F2B73F2" w:rsidR="0099412E" w:rsidRPr="00B16DDF" w:rsidRDefault="006762F8" w:rsidP="00E30EE9">
      <w:pPr>
        <w:pStyle w:val="Listparagraf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51E6">
        <w:rPr>
          <w:rFonts w:ascii="Arial" w:hAnsi="Arial" w:cs="Arial"/>
          <w:b/>
          <w:bCs/>
          <w:sz w:val="22"/>
          <w:szCs w:val="22"/>
        </w:rPr>
        <w:t>se introduc următoarele artere, integral:</w:t>
      </w:r>
    </w:p>
    <w:p w14:paraId="510BF2FD" w14:textId="77777777" w:rsidR="00B16DDF" w:rsidRPr="00BB51E6" w:rsidRDefault="00B16DDF" w:rsidP="00B16DDF">
      <w:pPr>
        <w:pStyle w:val="Listparagraf"/>
        <w:spacing w:line="276" w:lineRule="auto"/>
        <w:ind w:left="1440"/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53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966"/>
        <w:gridCol w:w="833"/>
        <w:gridCol w:w="1387"/>
        <w:gridCol w:w="970"/>
        <w:gridCol w:w="833"/>
        <w:gridCol w:w="831"/>
        <w:gridCol w:w="890"/>
        <w:gridCol w:w="499"/>
        <w:gridCol w:w="2421"/>
      </w:tblGrid>
      <w:tr w:rsidR="006762F8" w:rsidRPr="00AA38B4" w14:paraId="5DB6D2CB" w14:textId="77777777" w:rsidTr="009F4578">
        <w:trPr>
          <w:cantSplit/>
          <w:trHeight w:val="636"/>
        </w:trPr>
        <w:tc>
          <w:tcPr>
            <w:tcW w:w="445" w:type="pct"/>
            <w:vMerge w:val="restart"/>
            <w:shd w:val="clear" w:color="auto" w:fill="auto"/>
            <w:vAlign w:val="center"/>
          </w:tcPr>
          <w:p w14:paraId="7A11A796" w14:textId="77777777" w:rsidR="006762F8" w:rsidRPr="00FB1202" w:rsidRDefault="006762F8" w:rsidP="009F457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1202">
              <w:rPr>
                <w:rFonts w:ascii="Arial" w:hAnsi="Arial" w:cs="Arial"/>
                <w:b/>
                <w:sz w:val="18"/>
                <w:szCs w:val="18"/>
              </w:rPr>
              <w:t>Nr. SV/</w:t>
            </w:r>
          </w:p>
          <w:p w14:paraId="12572865" w14:textId="77777777" w:rsidR="006762F8" w:rsidRPr="00FB1202" w:rsidRDefault="006762F8" w:rsidP="009F457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b/>
                <w:sz w:val="18"/>
                <w:szCs w:val="18"/>
              </w:rPr>
              <w:t xml:space="preserve">Cod unic RSV </w:t>
            </w:r>
            <w:r w:rsidRPr="00FB1202">
              <w:rPr>
                <w:rFonts w:ascii="Arial" w:hAnsi="Arial" w:cs="Arial"/>
                <w:sz w:val="18"/>
                <w:szCs w:val="18"/>
              </w:rPr>
              <w:t>unde va fi inclusă noua delimitare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</w:tcPr>
          <w:p w14:paraId="34B56AC2" w14:textId="77777777" w:rsidR="006762F8" w:rsidRPr="00FB1202" w:rsidRDefault="006762F8" w:rsidP="009F457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1202">
              <w:rPr>
                <w:rFonts w:ascii="Arial" w:hAnsi="Arial" w:cs="Arial"/>
                <w:b/>
                <w:sz w:val="18"/>
                <w:szCs w:val="18"/>
              </w:rPr>
              <w:t>Nr. SV/</w:t>
            </w:r>
          </w:p>
          <w:p w14:paraId="2ECD5391" w14:textId="77777777" w:rsidR="006762F8" w:rsidRPr="00FB1202" w:rsidRDefault="006762F8" w:rsidP="009F457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1202">
              <w:rPr>
                <w:rFonts w:ascii="Arial" w:hAnsi="Arial" w:cs="Arial"/>
                <w:b/>
                <w:sz w:val="18"/>
                <w:szCs w:val="18"/>
              </w:rPr>
              <w:t xml:space="preserve">Cod unic RSV </w:t>
            </w:r>
            <w:r w:rsidRPr="00FB1202">
              <w:rPr>
                <w:rFonts w:ascii="Arial" w:hAnsi="Arial" w:cs="Arial"/>
                <w:sz w:val="18"/>
                <w:szCs w:val="18"/>
              </w:rPr>
              <w:t>unde a fost inclusă delimitarea</w:t>
            </w:r>
          </w:p>
        </w:tc>
        <w:tc>
          <w:tcPr>
            <w:tcW w:w="2953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0BB945" w14:textId="77777777" w:rsidR="006762F8" w:rsidRPr="00FB1202" w:rsidRDefault="006762F8" w:rsidP="009F457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b/>
                <w:sz w:val="18"/>
                <w:szCs w:val="18"/>
              </w:rPr>
              <w:t>ARTERE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5ACF4C81" w14:textId="77777777" w:rsidR="006762F8" w:rsidRPr="00FB1202" w:rsidRDefault="006762F8" w:rsidP="009F457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B1202">
              <w:rPr>
                <w:rFonts w:ascii="Arial" w:hAnsi="Arial" w:cs="Arial"/>
                <w:b/>
                <w:sz w:val="18"/>
                <w:szCs w:val="18"/>
              </w:rPr>
              <w:t>Observaţii</w:t>
            </w:r>
            <w:proofErr w:type="spellEnd"/>
          </w:p>
        </w:tc>
      </w:tr>
      <w:tr w:rsidR="006762F8" w:rsidRPr="00AA38B4" w14:paraId="05E789A3" w14:textId="77777777" w:rsidTr="006762F8">
        <w:trPr>
          <w:cantSplit/>
          <w:trHeight w:val="766"/>
        </w:trPr>
        <w:tc>
          <w:tcPr>
            <w:tcW w:w="445" w:type="pct"/>
            <w:vMerge/>
            <w:shd w:val="clear" w:color="auto" w:fill="D9D9D9"/>
            <w:vAlign w:val="center"/>
          </w:tcPr>
          <w:p w14:paraId="49C19F18" w14:textId="77777777" w:rsidR="006762F8" w:rsidRPr="00FB1202" w:rsidRDefault="006762F8" w:rsidP="009F457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7" w:type="pct"/>
            <w:vMerge/>
            <w:shd w:val="clear" w:color="auto" w:fill="D9D9D9"/>
            <w:vAlign w:val="center"/>
          </w:tcPr>
          <w:p w14:paraId="24014465" w14:textId="77777777" w:rsidR="006762F8" w:rsidRPr="00FB1202" w:rsidRDefault="006762F8" w:rsidP="009F457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5FA9A703" w14:textId="77777777" w:rsidR="006762F8" w:rsidRPr="00FB1202" w:rsidRDefault="006762F8" w:rsidP="009F457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1202">
              <w:rPr>
                <w:rFonts w:ascii="Arial" w:hAnsi="Arial" w:cs="Arial"/>
                <w:b/>
                <w:sz w:val="18"/>
                <w:szCs w:val="18"/>
              </w:rPr>
              <w:t>Tip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0A791382" w14:textId="77777777" w:rsidR="006762F8" w:rsidRPr="00FB1202" w:rsidRDefault="006762F8" w:rsidP="009F457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1202">
              <w:rPr>
                <w:rFonts w:ascii="Arial" w:hAnsi="Arial" w:cs="Arial"/>
                <w:b/>
                <w:sz w:val="18"/>
                <w:szCs w:val="18"/>
              </w:rPr>
              <w:t>Denumire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61EE078A" w14:textId="77777777" w:rsidR="006762F8" w:rsidRPr="00FB1202" w:rsidRDefault="006762F8" w:rsidP="009F457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1202">
              <w:rPr>
                <w:rFonts w:ascii="Arial" w:hAnsi="Arial" w:cs="Arial"/>
                <w:b/>
                <w:sz w:val="18"/>
                <w:szCs w:val="18"/>
              </w:rPr>
              <w:t>Cod arteră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03A42482" w14:textId="77777777" w:rsidR="006762F8" w:rsidRPr="00FB1202" w:rsidRDefault="006762F8" w:rsidP="009F4578">
            <w:pPr>
              <w:spacing w:line="276" w:lineRule="auto"/>
              <w:ind w:left="-108" w:right="-10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1202">
              <w:rPr>
                <w:rFonts w:ascii="Arial" w:hAnsi="Arial" w:cs="Arial"/>
                <w:b/>
                <w:sz w:val="18"/>
                <w:szCs w:val="18"/>
              </w:rPr>
              <w:t>Integral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7D7FF13A" w14:textId="77777777" w:rsidR="00843B8F" w:rsidRPr="00FB1202" w:rsidRDefault="006762F8" w:rsidP="009F457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B1202">
              <w:rPr>
                <w:rFonts w:ascii="Arial" w:hAnsi="Arial" w:cs="Arial"/>
                <w:b/>
                <w:sz w:val="18"/>
                <w:szCs w:val="18"/>
              </w:rPr>
              <w:t>Seg</w:t>
            </w:r>
            <w:proofErr w:type="spellEnd"/>
          </w:p>
          <w:p w14:paraId="4B194DDE" w14:textId="1C54D519" w:rsidR="006762F8" w:rsidRPr="00FB1202" w:rsidRDefault="006762F8" w:rsidP="009F457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B1202">
              <w:rPr>
                <w:rFonts w:ascii="Arial" w:hAnsi="Arial" w:cs="Arial"/>
                <w:b/>
                <w:sz w:val="18"/>
                <w:szCs w:val="18"/>
              </w:rPr>
              <w:t>ment</w:t>
            </w:r>
            <w:proofErr w:type="spellEnd"/>
          </w:p>
        </w:tc>
        <w:tc>
          <w:tcPr>
            <w:tcW w:w="421" w:type="pct"/>
            <w:shd w:val="clear" w:color="auto" w:fill="auto"/>
            <w:vAlign w:val="center"/>
          </w:tcPr>
          <w:p w14:paraId="24CD11CB" w14:textId="77777777" w:rsidR="006762F8" w:rsidRPr="00FB1202" w:rsidRDefault="006762F8" w:rsidP="009F457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1202">
              <w:rPr>
                <w:rFonts w:ascii="Arial" w:hAnsi="Arial" w:cs="Arial"/>
                <w:b/>
                <w:sz w:val="18"/>
                <w:szCs w:val="18"/>
              </w:rPr>
              <w:t>Nr. adm.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6A3071E9" w14:textId="77777777" w:rsidR="006762F8" w:rsidRPr="00FB1202" w:rsidRDefault="006762F8" w:rsidP="009F457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1202">
              <w:rPr>
                <w:rFonts w:ascii="Arial" w:hAnsi="Arial" w:cs="Arial"/>
                <w:b/>
                <w:sz w:val="18"/>
                <w:szCs w:val="18"/>
              </w:rPr>
              <w:t>Bl.</w:t>
            </w:r>
          </w:p>
        </w:tc>
        <w:tc>
          <w:tcPr>
            <w:tcW w:w="1145" w:type="pct"/>
            <w:vAlign w:val="center"/>
          </w:tcPr>
          <w:p w14:paraId="5F8ED754" w14:textId="77777777" w:rsidR="006762F8" w:rsidRPr="00FB1202" w:rsidRDefault="006762F8" w:rsidP="009F457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762F8" w:rsidRPr="00AA38B4" w14:paraId="11F67DA5" w14:textId="77777777" w:rsidTr="006762F8">
        <w:trPr>
          <w:cantSplit/>
        </w:trPr>
        <w:tc>
          <w:tcPr>
            <w:tcW w:w="445" w:type="pct"/>
            <w:vAlign w:val="center"/>
          </w:tcPr>
          <w:p w14:paraId="4214A2D7" w14:textId="232D93A3" w:rsidR="006762F8" w:rsidRPr="00FB1202" w:rsidRDefault="006762F8" w:rsidP="00FB12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375/2-375</w:t>
            </w:r>
          </w:p>
        </w:tc>
        <w:tc>
          <w:tcPr>
            <w:tcW w:w="457" w:type="pct"/>
            <w:vAlign w:val="center"/>
          </w:tcPr>
          <w:p w14:paraId="2CB7D7B7" w14:textId="77777777" w:rsidR="006762F8" w:rsidRPr="00FB1202" w:rsidRDefault="006762F8" w:rsidP="009F457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4" w:type="pct"/>
            <w:vAlign w:val="center"/>
          </w:tcPr>
          <w:p w14:paraId="23DB5782" w14:textId="77777777" w:rsidR="006762F8" w:rsidRPr="00FB1202" w:rsidRDefault="006762F8" w:rsidP="009F457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Strada</w:t>
            </w:r>
          </w:p>
        </w:tc>
        <w:tc>
          <w:tcPr>
            <w:tcW w:w="656" w:type="pct"/>
            <w:vAlign w:val="center"/>
          </w:tcPr>
          <w:p w14:paraId="3C135095" w14:textId="16583789" w:rsidR="006762F8" w:rsidRPr="00FB1202" w:rsidRDefault="00B16DDF" w:rsidP="00B16D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pct"/>
            <w:vAlign w:val="center"/>
          </w:tcPr>
          <w:p w14:paraId="4C0727A4" w14:textId="7EF6F107" w:rsidR="006762F8" w:rsidRPr="00FB1202" w:rsidRDefault="006762F8" w:rsidP="009F457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10287</w:t>
            </w:r>
            <w:r w:rsidR="00637698" w:rsidRPr="00FB1202">
              <w:rPr>
                <w:rFonts w:ascii="Arial" w:hAnsi="Arial" w:cs="Arial"/>
                <w:sz w:val="18"/>
                <w:szCs w:val="18"/>
              </w:rPr>
              <w:t>2</w:t>
            </w:r>
            <w:r w:rsidRPr="00FB120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94" w:type="pct"/>
            <w:vAlign w:val="center"/>
          </w:tcPr>
          <w:p w14:paraId="49888B4E" w14:textId="77777777" w:rsidR="006762F8" w:rsidRPr="00FB1202" w:rsidRDefault="006762F8" w:rsidP="009F457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Integral</w:t>
            </w:r>
          </w:p>
        </w:tc>
        <w:tc>
          <w:tcPr>
            <w:tcW w:w="393" w:type="pct"/>
            <w:vAlign w:val="center"/>
          </w:tcPr>
          <w:p w14:paraId="1655092E" w14:textId="77777777" w:rsidR="006762F8" w:rsidRPr="00FB1202" w:rsidRDefault="006762F8" w:rsidP="009F457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vAlign w:val="center"/>
          </w:tcPr>
          <w:p w14:paraId="5FF1FA34" w14:textId="4D5BF58A" w:rsidR="006762F8" w:rsidRPr="00FB1202" w:rsidRDefault="006762F8" w:rsidP="009F457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pct"/>
            <w:vAlign w:val="center"/>
          </w:tcPr>
          <w:p w14:paraId="6118917A" w14:textId="77777777" w:rsidR="006762F8" w:rsidRPr="00FB1202" w:rsidRDefault="006762F8" w:rsidP="009F457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pct"/>
            <w:vAlign w:val="center"/>
          </w:tcPr>
          <w:p w14:paraId="26687FAB" w14:textId="408027D3" w:rsidR="006762F8" w:rsidRPr="00FB1202" w:rsidRDefault="00B16DDF" w:rsidP="00FB1202">
            <w:pPr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Delimitare nouă. HCL nr. 24/20.04.2018</w:t>
            </w:r>
            <w:r>
              <w:rPr>
                <w:rFonts w:ascii="Arial" w:hAnsi="Arial" w:cs="Arial"/>
                <w:sz w:val="18"/>
                <w:szCs w:val="18"/>
              </w:rPr>
              <w:t xml:space="preserve"> și HCL nr. 48/29.06.2022</w:t>
            </w:r>
          </w:p>
        </w:tc>
      </w:tr>
      <w:tr w:rsidR="006762F8" w:rsidRPr="00AA38B4" w14:paraId="774E037C" w14:textId="77777777" w:rsidTr="006762F8">
        <w:trPr>
          <w:cantSplit/>
        </w:trPr>
        <w:tc>
          <w:tcPr>
            <w:tcW w:w="445" w:type="pct"/>
            <w:vAlign w:val="center"/>
          </w:tcPr>
          <w:p w14:paraId="5CE881B9" w14:textId="7CD97A77" w:rsidR="006762F8" w:rsidRPr="00FB1202" w:rsidRDefault="006762F8" w:rsidP="00FB12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375/2-375</w:t>
            </w:r>
          </w:p>
        </w:tc>
        <w:tc>
          <w:tcPr>
            <w:tcW w:w="457" w:type="pct"/>
            <w:vAlign w:val="center"/>
          </w:tcPr>
          <w:p w14:paraId="5EC587A6" w14:textId="77777777" w:rsidR="006762F8" w:rsidRPr="00FB1202" w:rsidRDefault="006762F8" w:rsidP="009F457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4" w:type="pct"/>
            <w:vAlign w:val="center"/>
          </w:tcPr>
          <w:p w14:paraId="5AF1C54B" w14:textId="77777777" w:rsidR="006762F8" w:rsidRPr="00FB1202" w:rsidRDefault="006762F8" w:rsidP="009F457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Strada</w:t>
            </w:r>
          </w:p>
        </w:tc>
        <w:tc>
          <w:tcPr>
            <w:tcW w:w="656" w:type="pct"/>
            <w:vAlign w:val="center"/>
          </w:tcPr>
          <w:p w14:paraId="082AADDC" w14:textId="51573A71" w:rsidR="006762F8" w:rsidRPr="00FB1202" w:rsidRDefault="00B16DDF" w:rsidP="00B16D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pct"/>
            <w:vAlign w:val="center"/>
          </w:tcPr>
          <w:p w14:paraId="685C7BB4" w14:textId="5132C4DC" w:rsidR="006762F8" w:rsidRPr="00FB1202" w:rsidRDefault="006762F8" w:rsidP="009F457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10287</w:t>
            </w:r>
            <w:r w:rsidR="00637698" w:rsidRPr="00FB1202">
              <w:rPr>
                <w:rFonts w:ascii="Arial" w:hAnsi="Arial" w:cs="Arial"/>
                <w:sz w:val="18"/>
                <w:szCs w:val="18"/>
              </w:rPr>
              <w:t>2</w:t>
            </w:r>
            <w:r w:rsidRPr="00FB120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94" w:type="pct"/>
            <w:vAlign w:val="center"/>
          </w:tcPr>
          <w:p w14:paraId="3F029DBB" w14:textId="77777777" w:rsidR="006762F8" w:rsidRPr="00FB1202" w:rsidRDefault="006762F8" w:rsidP="009F457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Integral</w:t>
            </w:r>
          </w:p>
        </w:tc>
        <w:tc>
          <w:tcPr>
            <w:tcW w:w="393" w:type="pct"/>
            <w:vAlign w:val="center"/>
          </w:tcPr>
          <w:p w14:paraId="6269D3A4" w14:textId="77777777" w:rsidR="006762F8" w:rsidRPr="00FB1202" w:rsidRDefault="006762F8" w:rsidP="009F457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vAlign w:val="center"/>
          </w:tcPr>
          <w:p w14:paraId="5BFFD92B" w14:textId="5BE79A94" w:rsidR="006762F8" w:rsidRPr="00FB1202" w:rsidRDefault="006762F8" w:rsidP="009F457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pct"/>
            <w:vAlign w:val="center"/>
          </w:tcPr>
          <w:p w14:paraId="013B1E4B" w14:textId="77777777" w:rsidR="006762F8" w:rsidRPr="00FB1202" w:rsidRDefault="006762F8" w:rsidP="009F457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pct"/>
            <w:vAlign w:val="center"/>
          </w:tcPr>
          <w:p w14:paraId="7C4828B1" w14:textId="04EB7C75" w:rsidR="006762F8" w:rsidRPr="00FB1202" w:rsidRDefault="00B16DDF" w:rsidP="00FB1202">
            <w:pPr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Delimitare nouă. HCL nr. 24/20.04.2018</w:t>
            </w:r>
            <w:r>
              <w:rPr>
                <w:rFonts w:ascii="Arial" w:hAnsi="Arial" w:cs="Arial"/>
                <w:sz w:val="18"/>
                <w:szCs w:val="18"/>
              </w:rPr>
              <w:t xml:space="preserve"> și HCL nr. 48/29.06.2022</w:t>
            </w:r>
          </w:p>
        </w:tc>
      </w:tr>
      <w:tr w:rsidR="006762F8" w:rsidRPr="00AA38B4" w14:paraId="10102BCC" w14:textId="77777777" w:rsidTr="006762F8">
        <w:trPr>
          <w:cantSplit/>
        </w:trPr>
        <w:tc>
          <w:tcPr>
            <w:tcW w:w="445" w:type="pct"/>
            <w:vAlign w:val="center"/>
          </w:tcPr>
          <w:p w14:paraId="27A35F4F" w14:textId="6C9671E2" w:rsidR="006762F8" w:rsidRPr="00FB1202" w:rsidRDefault="006762F8" w:rsidP="00FB12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375/2-375</w:t>
            </w:r>
          </w:p>
        </w:tc>
        <w:tc>
          <w:tcPr>
            <w:tcW w:w="457" w:type="pct"/>
            <w:vAlign w:val="center"/>
          </w:tcPr>
          <w:p w14:paraId="418C1E2F" w14:textId="77777777" w:rsidR="006762F8" w:rsidRPr="00FB1202" w:rsidRDefault="006762F8" w:rsidP="009F457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4" w:type="pct"/>
            <w:vAlign w:val="center"/>
          </w:tcPr>
          <w:p w14:paraId="376ECBAA" w14:textId="77777777" w:rsidR="006762F8" w:rsidRPr="00FB1202" w:rsidRDefault="006762F8" w:rsidP="009F457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Strada</w:t>
            </w:r>
          </w:p>
        </w:tc>
        <w:tc>
          <w:tcPr>
            <w:tcW w:w="656" w:type="pct"/>
            <w:vAlign w:val="center"/>
          </w:tcPr>
          <w:p w14:paraId="30880363" w14:textId="1A69D952" w:rsidR="006762F8" w:rsidRPr="00FB1202" w:rsidRDefault="00B16DDF" w:rsidP="00B16D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pct"/>
            <w:vAlign w:val="center"/>
          </w:tcPr>
          <w:p w14:paraId="6CF6C381" w14:textId="3E4E080F" w:rsidR="006762F8" w:rsidRPr="00FB1202" w:rsidRDefault="006762F8" w:rsidP="009F457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10287</w:t>
            </w:r>
            <w:r w:rsidR="00637698" w:rsidRPr="00FB1202">
              <w:rPr>
                <w:rFonts w:ascii="Arial" w:hAnsi="Arial" w:cs="Arial"/>
                <w:sz w:val="18"/>
                <w:szCs w:val="18"/>
              </w:rPr>
              <w:t>2</w:t>
            </w:r>
            <w:r w:rsidRPr="00FB120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94" w:type="pct"/>
            <w:vAlign w:val="center"/>
          </w:tcPr>
          <w:p w14:paraId="51B72433" w14:textId="77777777" w:rsidR="006762F8" w:rsidRPr="00FB1202" w:rsidRDefault="006762F8" w:rsidP="009F457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Integral</w:t>
            </w:r>
          </w:p>
        </w:tc>
        <w:tc>
          <w:tcPr>
            <w:tcW w:w="393" w:type="pct"/>
            <w:vAlign w:val="center"/>
          </w:tcPr>
          <w:p w14:paraId="79F48793" w14:textId="77777777" w:rsidR="006762F8" w:rsidRPr="00FB1202" w:rsidRDefault="006762F8" w:rsidP="009F457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vAlign w:val="center"/>
          </w:tcPr>
          <w:p w14:paraId="29714E93" w14:textId="6AFC97F8" w:rsidR="006762F8" w:rsidRPr="00FB1202" w:rsidRDefault="006762F8" w:rsidP="009F457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pct"/>
            <w:vAlign w:val="center"/>
          </w:tcPr>
          <w:p w14:paraId="7AE029FA" w14:textId="77777777" w:rsidR="006762F8" w:rsidRPr="00FB1202" w:rsidRDefault="006762F8" w:rsidP="009F457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pct"/>
            <w:vAlign w:val="center"/>
          </w:tcPr>
          <w:p w14:paraId="073B7BFC" w14:textId="21E1C02E" w:rsidR="006762F8" w:rsidRPr="00FB1202" w:rsidRDefault="006762F8" w:rsidP="00FB1202">
            <w:pPr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Delimitare nouă. HCL nr. 24/20.04.2018</w:t>
            </w:r>
          </w:p>
        </w:tc>
      </w:tr>
      <w:tr w:rsidR="00B16DDF" w:rsidRPr="00AA38B4" w14:paraId="0E4F74AC" w14:textId="77777777" w:rsidTr="009373CD">
        <w:trPr>
          <w:cantSplit/>
        </w:trPr>
        <w:tc>
          <w:tcPr>
            <w:tcW w:w="445" w:type="pct"/>
            <w:vAlign w:val="center"/>
          </w:tcPr>
          <w:p w14:paraId="063CAF2B" w14:textId="629BEEC0" w:rsidR="00B16DDF" w:rsidRPr="00FB1202" w:rsidRDefault="00B16DDF" w:rsidP="00B16D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375/2-375</w:t>
            </w:r>
          </w:p>
        </w:tc>
        <w:tc>
          <w:tcPr>
            <w:tcW w:w="457" w:type="pct"/>
            <w:vAlign w:val="center"/>
          </w:tcPr>
          <w:p w14:paraId="6118C954" w14:textId="77777777" w:rsidR="00B16DDF" w:rsidRPr="00FB1202" w:rsidRDefault="00B16DDF" w:rsidP="00B16DD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4" w:type="pct"/>
            <w:vAlign w:val="center"/>
          </w:tcPr>
          <w:p w14:paraId="0EF08B03" w14:textId="77777777" w:rsidR="00B16DDF" w:rsidRPr="00FB1202" w:rsidRDefault="00B16DDF" w:rsidP="00B16DD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Strada</w:t>
            </w:r>
          </w:p>
        </w:tc>
        <w:tc>
          <w:tcPr>
            <w:tcW w:w="656" w:type="pct"/>
            <w:vAlign w:val="center"/>
          </w:tcPr>
          <w:p w14:paraId="6AA76AB9" w14:textId="69C2D137" w:rsidR="00B16DDF" w:rsidRPr="00FB1202" w:rsidRDefault="00B16DDF" w:rsidP="00B16D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pct"/>
            <w:vAlign w:val="center"/>
          </w:tcPr>
          <w:p w14:paraId="33B628FA" w14:textId="54D2249B" w:rsidR="00B16DDF" w:rsidRPr="00FB1202" w:rsidRDefault="00B16DDF" w:rsidP="00B16DD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1028730</w:t>
            </w:r>
          </w:p>
        </w:tc>
        <w:tc>
          <w:tcPr>
            <w:tcW w:w="394" w:type="pct"/>
            <w:vAlign w:val="center"/>
          </w:tcPr>
          <w:p w14:paraId="6E4EDCA1" w14:textId="77777777" w:rsidR="00B16DDF" w:rsidRPr="00FB1202" w:rsidRDefault="00B16DDF" w:rsidP="00B16DD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Integral</w:t>
            </w:r>
          </w:p>
        </w:tc>
        <w:tc>
          <w:tcPr>
            <w:tcW w:w="393" w:type="pct"/>
            <w:vAlign w:val="center"/>
          </w:tcPr>
          <w:p w14:paraId="6272F636" w14:textId="77777777" w:rsidR="00B16DDF" w:rsidRPr="00FB1202" w:rsidRDefault="00B16DDF" w:rsidP="00B16DD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vAlign w:val="center"/>
          </w:tcPr>
          <w:p w14:paraId="77123044" w14:textId="77777777" w:rsidR="00B16DDF" w:rsidRPr="00FB1202" w:rsidRDefault="00B16DDF" w:rsidP="00B16DD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pct"/>
            <w:vAlign w:val="center"/>
          </w:tcPr>
          <w:p w14:paraId="0FD28F73" w14:textId="77777777" w:rsidR="00B16DDF" w:rsidRPr="00FB1202" w:rsidRDefault="00B16DDF" w:rsidP="00B16DD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pct"/>
          </w:tcPr>
          <w:p w14:paraId="7A078A3E" w14:textId="67870B7D" w:rsidR="00B16DDF" w:rsidRPr="00FB1202" w:rsidRDefault="00B16DDF" w:rsidP="00B16DDF">
            <w:pPr>
              <w:rPr>
                <w:rFonts w:ascii="Arial" w:hAnsi="Arial" w:cs="Arial"/>
                <w:sz w:val="18"/>
                <w:szCs w:val="18"/>
              </w:rPr>
            </w:pPr>
            <w:r w:rsidRPr="00A56FE3">
              <w:rPr>
                <w:rFonts w:ascii="Arial" w:hAnsi="Arial" w:cs="Arial"/>
                <w:sz w:val="18"/>
                <w:szCs w:val="18"/>
              </w:rPr>
              <w:t>Delimitare nouă. HCL nr. 24/20.04.2018 și HCL nr. 48/29.06.2022</w:t>
            </w:r>
          </w:p>
        </w:tc>
      </w:tr>
      <w:tr w:rsidR="00B16DDF" w:rsidRPr="00AA38B4" w14:paraId="34B9F0B8" w14:textId="77777777" w:rsidTr="009373CD">
        <w:trPr>
          <w:cantSplit/>
        </w:trPr>
        <w:tc>
          <w:tcPr>
            <w:tcW w:w="445" w:type="pct"/>
            <w:vAlign w:val="center"/>
          </w:tcPr>
          <w:p w14:paraId="1F66F532" w14:textId="32549758" w:rsidR="00B16DDF" w:rsidRPr="00FB1202" w:rsidRDefault="00B16DDF" w:rsidP="00B16D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375/2-375</w:t>
            </w:r>
          </w:p>
        </w:tc>
        <w:tc>
          <w:tcPr>
            <w:tcW w:w="457" w:type="pct"/>
            <w:vAlign w:val="center"/>
          </w:tcPr>
          <w:p w14:paraId="4BD94A9E" w14:textId="77777777" w:rsidR="00B16DDF" w:rsidRPr="00FB1202" w:rsidRDefault="00B16DDF" w:rsidP="00B16DD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4" w:type="pct"/>
            <w:vAlign w:val="center"/>
          </w:tcPr>
          <w:p w14:paraId="6A1065DD" w14:textId="77777777" w:rsidR="00B16DDF" w:rsidRPr="00FB1202" w:rsidRDefault="00B16DDF" w:rsidP="00B16DD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Strada</w:t>
            </w:r>
          </w:p>
        </w:tc>
        <w:tc>
          <w:tcPr>
            <w:tcW w:w="656" w:type="pct"/>
            <w:vAlign w:val="center"/>
          </w:tcPr>
          <w:p w14:paraId="0D8B99B1" w14:textId="71E10E2F" w:rsidR="00B16DDF" w:rsidRPr="00FB1202" w:rsidRDefault="00B16DDF" w:rsidP="00B16D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pct"/>
            <w:vAlign w:val="center"/>
          </w:tcPr>
          <w:p w14:paraId="3F93D8AB" w14:textId="6E4A4DDC" w:rsidR="00B16DDF" w:rsidRPr="00FB1202" w:rsidRDefault="00B16DDF" w:rsidP="00B16DD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1028731</w:t>
            </w:r>
          </w:p>
        </w:tc>
        <w:tc>
          <w:tcPr>
            <w:tcW w:w="394" w:type="pct"/>
            <w:vAlign w:val="center"/>
          </w:tcPr>
          <w:p w14:paraId="25EBE8E5" w14:textId="77777777" w:rsidR="00B16DDF" w:rsidRPr="00FB1202" w:rsidRDefault="00B16DDF" w:rsidP="00B16DD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Integral</w:t>
            </w:r>
          </w:p>
        </w:tc>
        <w:tc>
          <w:tcPr>
            <w:tcW w:w="393" w:type="pct"/>
            <w:vAlign w:val="center"/>
          </w:tcPr>
          <w:p w14:paraId="66526BAF" w14:textId="77777777" w:rsidR="00B16DDF" w:rsidRPr="00FB1202" w:rsidRDefault="00B16DDF" w:rsidP="00B16DD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vAlign w:val="center"/>
          </w:tcPr>
          <w:p w14:paraId="2C0906E4" w14:textId="77777777" w:rsidR="00B16DDF" w:rsidRPr="00FB1202" w:rsidRDefault="00B16DDF" w:rsidP="00B16DD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pct"/>
            <w:vAlign w:val="center"/>
          </w:tcPr>
          <w:p w14:paraId="715A1511" w14:textId="77777777" w:rsidR="00B16DDF" w:rsidRPr="00FB1202" w:rsidRDefault="00B16DDF" w:rsidP="00B16DD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pct"/>
          </w:tcPr>
          <w:p w14:paraId="6AFE3165" w14:textId="5B2C9ADF" w:rsidR="00B16DDF" w:rsidRPr="00FB1202" w:rsidRDefault="00B16DDF" w:rsidP="00B16DDF">
            <w:pPr>
              <w:rPr>
                <w:rFonts w:ascii="Arial" w:hAnsi="Arial" w:cs="Arial"/>
                <w:sz w:val="18"/>
                <w:szCs w:val="18"/>
              </w:rPr>
            </w:pPr>
            <w:r w:rsidRPr="00A56FE3">
              <w:rPr>
                <w:rFonts w:ascii="Arial" w:hAnsi="Arial" w:cs="Arial"/>
                <w:sz w:val="18"/>
                <w:szCs w:val="18"/>
              </w:rPr>
              <w:t>Delimitare nouă. HCL nr. 24/20.04.2018 și HCL nr. 48/29.06.2022</w:t>
            </w:r>
          </w:p>
        </w:tc>
      </w:tr>
      <w:tr w:rsidR="00B16DDF" w:rsidRPr="00AA38B4" w14:paraId="091DAB82" w14:textId="77777777" w:rsidTr="009373CD">
        <w:trPr>
          <w:cantSplit/>
        </w:trPr>
        <w:tc>
          <w:tcPr>
            <w:tcW w:w="445" w:type="pct"/>
            <w:vAlign w:val="center"/>
          </w:tcPr>
          <w:p w14:paraId="33D54537" w14:textId="49E32CF3" w:rsidR="00B16DDF" w:rsidRPr="00FB1202" w:rsidRDefault="00B16DDF" w:rsidP="00B16D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375/2-375</w:t>
            </w:r>
          </w:p>
        </w:tc>
        <w:tc>
          <w:tcPr>
            <w:tcW w:w="457" w:type="pct"/>
            <w:vAlign w:val="center"/>
          </w:tcPr>
          <w:p w14:paraId="17CD1916" w14:textId="77777777" w:rsidR="00B16DDF" w:rsidRPr="00FB1202" w:rsidRDefault="00B16DDF" w:rsidP="00B16DD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4" w:type="pct"/>
            <w:vAlign w:val="center"/>
          </w:tcPr>
          <w:p w14:paraId="32482D1F" w14:textId="77777777" w:rsidR="00B16DDF" w:rsidRPr="00FB1202" w:rsidRDefault="00B16DDF" w:rsidP="00B16DD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Strada</w:t>
            </w:r>
          </w:p>
        </w:tc>
        <w:tc>
          <w:tcPr>
            <w:tcW w:w="656" w:type="pct"/>
            <w:vAlign w:val="center"/>
          </w:tcPr>
          <w:p w14:paraId="5D8F4D1F" w14:textId="61EA0DCB" w:rsidR="00B16DDF" w:rsidRPr="00FB1202" w:rsidRDefault="00B16DDF" w:rsidP="00B16D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pct"/>
            <w:vAlign w:val="center"/>
          </w:tcPr>
          <w:p w14:paraId="5D8E74A7" w14:textId="304072ED" w:rsidR="00B16DDF" w:rsidRPr="00FB1202" w:rsidRDefault="00B16DDF" w:rsidP="00B16DD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1028732</w:t>
            </w:r>
          </w:p>
        </w:tc>
        <w:tc>
          <w:tcPr>
            <w:tcW w:w="394" w:type="pct"/>
            <w:vAlign w:val="center"/>
          </w:tcPr>
          <w:p w14:paraId="3D1E1511" w14:textId="77777777" w:rsidR="00B16DDF" w:rsidRPr="00FB1202" w:rsidRDefault="00B16DDF" w:rsidP="00B16DD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Integral</w:t>
            </w:r>
          </w:p>
        </w:tc>
        <w:tc>
          <w:tcPr>
            <w:tcW w:w="393" w:type="pct"/>
            <w:vAlign w:val="center"/>
          </w:tcPr>
          <w:p w14:paraId="461B0451" w14:textId="77777777" w:rsidR="00B16DDF" w:rsidRPr="00FB1202" w:rsidRDefault="00B16DDF" w:rsidP="00B16DD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vAlign w:val="center"/>
          </w:tcPr>
          <w:p w14:paraId="53C03761" w14:textId="77777777" w:rsidR="00B16DDF" w:rsidRPr="00FB1202" w:rsidRDefault="00B16DDF" w:rsidP="00B16DD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pct"/>
            <w:vAlign w:val="center"/>
          </w:tcPr>
          <w:p w14:paraId="10195BAF" w14:textId="77777777" w:rsidR="00B16DDF" w:rsidRPr="00FB1202" w:rsidRDefault="00B16DDF" w:rsidP="00B16DD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pct"/>
          </w:tcPr>
          <w:p w14:paraId="0052F214" w14:textId="452F5F52" w:rsidR="00B16DDF" w:rsidRPr="00FB1202" w:rsidRDefault="00B16DDF" w:rsidP="00B16DDF">
            <w:pPr>
              <w:rPr>
                <w:rFonts w:ascii="Arial" w:hAnsi="Arial" w:cs="Arial"/>
                <w:sz w:val="18"/>
                <w:szCs w:val="18"/>
              </w:rPr>
            </w:pPr>
            <w:r w:rsidRPr="00A56FE3">
              <w:rPr>
                <w:rFonts w:ascii="Arial" w:hAnsi="Arial" w:cs="Arial"/>
                <w:sz w:val="18"/>
                <w:szCs w:val="18"/>
              </w:rPr>
              <w:t>Delimitare nouă. HCL nr. 24/20.04.2018 și HCL nr. 48/29.06.2022</w:t>
            </w:r>
          </w:p>
        </w:tc>
      </w:tr>
      <w:tr w:rsidR="00B16DDF" w:rsidRPr="00AA38B4" w14:paraId="44D13A8A" w14:textId="77777777" w:rsidTr="009373CD">
        <w:trPr>
          <w:cantSplit/>
        </w:trPr>
        <w:tc>
          <w:tcPr>
            <w:tcW w:w="445" w:type="pct"/>
            <w:vAlign w:val="center"/>
          </w:tcPr>
          <w:p w14:paraId="5EBE6EE4" w14:textId="583EE785" w:rsidR="00B16DDF" w:rsidRPr="00FB1202" w:rsidRDefault="00B16DDF" w:rsidP="00B16D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375/2-375</w:t>
            </w:r>
          </w:p>
        </w:tc>
        <w:tc>
          <w:tcPr>
            <w:tcW w:w="457" w:type="pct"/>
            <w:vAlign w:val="center"/>
          </w:tcPr>
          <w:p w14:paraId="4AB0FE6A" w14:textId="77777777" w:rsidR="00B16DDF" w:rsidRPr="00FB1202" w:rsidRDefault="00B16DDF" w:rsidP="00B16DD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4" w:type="pct"/>
            <w:vAlign w:val="center"/>
          </w:tcPr>
          <w:p w14:paraId="031CFD55" w14:textId="77777777" w:rsidR="00B16DDF" w:rsidRPr="00FB1202" w:rsidRDefault="00B16DDF" w:rsidP="00B16DD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Strada</w:t>
            </w:r>
          </w:p>
        </w:tc>
        <w:tc>
          <w:tcPr>
            <w:tcW w:w="656" w:type="pct"/>
            <w:vAlign w:val="center"/>
          </w:tcPr>
          <w:p w14:paraId="53506314" w14:textId="6B20142A" w:rsidR="00B16DDF" w:rsidRPr="00FB1202" w:rsidRDefault="00B16DDF" w:rsidP="00B16D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pct"/>
            <w:vAlign w:val="center"/>
          </w:tcPr>
          <w:p w14:paraId="4DF5E8BF" w14:textId="2E2EB58B" w:rsidR="00B16DDF" w:rsidRPr="00FB1202" w:rsidRDefault="00B16DDF" w:rsidP="00B16DD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1028733</w:t>
            </w:r>
          </w:p>
        </w:tc>
        <w:tc>
          <w:tcPr>
            <w:tcW w:w="394" w:type="pct"/>
            <w:vAlign w:val="center"/>
          </w:tcPr>
          <w:p w14:paraId="6DEEC6EB" w14:textId="77777777" w:rsidR="00B16DDF" w:rsidRPr="00FB1202" w:rsidRDefault="00B16DDF" w:rsidP="00B16DD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Integral</w:t>
            </w:r>
          </w:p>
        </w:tc>
        <w:tc>
          <w:tcPr>
            <w:tcW w:w="393" w:type="pct"/>
            <w:vAlign w:val="center"/>
          </w:tcPr>
          <w:p w14:paraId="7C5215E9" w14:textId="77777777" w:rsidR="00B16DDF" w:rsidRPr="00FB1202" w:rsidRDefault="00B16DDF" w:rsidP="00B16DD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vAlign w:val="center"/>
          </w:tcPr>
          <w:p w14:paraId="7847E0F5" w14:textId="5F220BBC" w:rsidR="00B16DDF" w:rsidRPr="00FB1202" w:rsidRDefault="00B16DDF" w:rsidP="00B16DD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pct"/>
            <w:vAlign w:val="center"/>
          </w:tcPr>
          <w:p w14:paraId="788E08D1" w14:textId="77777777" w:rsidR="00B16DDF" w:rsidRPr="00FB1202" w:rsidRDefault="00B16DDF" w:rsidP="00B16DD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pct"/>
          </w:tcPr>
          <w:p w14:paraId="09455B6E" w14:textId="5B6B590C" w:rsidR="00B16DDF" w:rsidRPr="00FB1202" w:rsidRDefault="00B16DDF" w:rsidP="00B16DDF">
            <w:pPr>
              <w:rPr>
                <w:rFonts w:ascii="Arial" w:hAnsi="Arial" w:cs="Arial"/>
                <w:sz w:val="18"/>
                <w:szCs w:val="18"/>
              </w:rPr>
            </w:pPr>
            <w:r w:rsidRPr="00A56FE3">
              <w:rPr>
                <w:rFonts w:ascii="Arial" w:hAnsi="Arial" w:cs="Arial"/>
                <w:sz w:val="18"/>
                <w:szCs w:val="18"/>
              </w:rPr>
              <w:t>Delimitare nouă. HCL nr. 24/20.04.2018 și HCL nr. 48/29.06.2022</w:t>
            </w:r>
          </w:p>
        </w:tc>
      </w:tr>
      <w:tr w:rsidR="00B16DDF" w:rsidRPr="00AA38B4" w14:paraId="460FD316" w14:textId="77777777" w:rsidTr="009373CD">
        <w:trPr>
          <w:cantSplit/>
        </w:trPr>
        <w:tc>
          <w:tcPr>
            <w:tcW w:w="445" w:type="pct"/>
            <w:vAlign w:val="center"/>
          </w:tcPr>
          <w:p w14:paraId="3879C07F" w14:textId="7552BBB6" w:rsidR="00B16DDF" w:rsidRPr="00FB1202" w:rsidRDefault="00B16DDF" w:rsidP="00B16D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375/2-375</w:t>
            </w:r>
          </w:p>
        </w:tc>
        <w:tc>
          <w:tcPr>
            <w:tcW w:w="457" w:type="pct"/>
            <w:vAlign w:val="center"/>
          </w:tcPr>
          <w:p w14:paraId="31DAA93F" w14:textId="77777777" w:rsidR="00B16DDF" w:rsidRPr="00FB1202" w:rsidRDefault="00B16DDF" w:rsidP="00B16DD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4" w:type="pct"/>
            <w:vAlign w:val="center"/>
          </w:tcPr>
          <w:p w14:paraId="2C9B98F3" w14:textId="77777777" w:rsidR="00B16DDF" w:rsidRPr="00FB1202" w:rsidRDefault="00B16DDF" w:rsidP="00B16DD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Strada</w:t>
            </w:r>
          </w:p>
        </w:tc>
        <w:tc>
          <w:tcPr>
            <w:tcW w:w="656" w:type="pct"/>
            <w:vAlign w:val="center"/>
          </w:tcPr>
          <w:p w14:paraId="16F61927" w14:textId="48B26CEB" w:rsidR="00B16DDF" w:rsidRPr="00FB1202" w:rsidRDefault="00B16DDF" w:rsidP="00B16D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pct"/>
            <w:vAlign w:val="center"/>
          </w:tcPr>
          <w:p w14:paraId="7A2FBC97" w14:textId="3BED90A7" w:rsidR="00B16DDF" w:rsidRPr="00FB1202" w:rsidRDefault="00B16DDF" w:rsidP="00B16DD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1028734</w:t>
            </w:r>
          </w:p>
        </w:tc>
        <w:tc>
          <w:tcPr>
            <w:tcW w:w="394" w:type="pct"/>
            <w:vAlign w:val="center"/>
          </w:tcPr>
          <w:p w14:paraId="1462DB61" w14:textId="77777777" w:rsidR="00B16DDF" w:rsidRPr="00FB1202" w:rsidRDefault="00B16DDF" w:rsidP="00B16DD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Integral</w:t>
            </w:r>
          </w:p>
        </w:tc>
        <w:tc>
          <w:tcPr>
            <w:tcW w:w="393" w:type="pct"/>
            <w:vAlign w:val="center"/>
          </w:tcPr>
          <w:p w14:paraId="2F86C8B8" w14:textId="77777777" w:rsidR="00B16DDF" w:rsidRPr="00FB1202" w:rsidRDefault="00B16DDF" w:rsidP="00B16DD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vAlign w:val="center"/>
          </w:tcPr>
          <w:p w14:paraId="00990EEF" w14:textId="382921AF" w:rsidR="00B16DDF" w:rsidRPr="00FB1202" w:rsidRDefault="00B16DDF" w:rsidP="00B16DD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pct"/>
            <w:vAlign w:val="center"/>
          </w:tcPr>
          <w:p w14:paraId="0ADEA611" w14:textId="77777777" w:rsidR="00B16DDF" w:rsidRPr="00FB1202" w:rsidRDefault="00B16DDF" w:rsidP="00B16DD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pct"/>
          </w:tcPr>
          <w:p w14:paraId="782888AA" w14:textId="0B7E7FE6" w:rsidR="00B16DDF" w:rsidRPr="00FB1202" w:rsidRDefault="00B16DDF" w:rsidP="00B16DDF">
            <w:pPr>
              <w:rPr>
                <w:rFonts w:ascii="Arial" w:hAnsi="Arial" w:cs="Arial"/>
                <w:sz w:val="18"/>
                <w:szCs w:val="18"/>
              </w:rPr>
            </w:pPr>
            <w:r w:rsidRPr="00A56FE3">
              <w:rPr>
                <w:rFonts w:ascii="Arial" w:hAnsi="Arial" w:cs="Arial"/>
                <w:sz w:val="18"/>
                <w:szCs w:val="18"/>
              </w:rPr>
              <w:t>Delimitare nouă. HCL nr. 24/20.04.2018 și HCL nr. 48/29.06.2022</w:t>
            </w:r>
          </w:p>
        </w:tc>
      </w:tr>
      <w:tr w:rsidR="00B16DDF" w:rsidRPr="00AA38B4" w14:paraId="67671CAD" w14:textId="77777777" w:rsidTr="009373CD">
        <w:trPr>
          <w:cantSplit/>
        </w:trPr>
        <w:tc>
          <w:tcPr>
            <w:tcW w:w="445" w:type="pct"/>
            <w:vAlign w:val="center"/>
          </w:tcPr>
          <w:p w14:paraId="7514C987" w14:textId="052BB833" w:rsidR="00B16DDF" w:rsidRPr="00FB1202" w:rsidRDefault="00B16DDF" w:rsidP="00B16D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375/2-375</w:t>
            </w:r>
          </w:p>
        </w:tc>
        <w:tc>
          <w:tcPr>
            <w:tcW w:w="457" w:type="pct"/>
            <w:vAlign w:val="center"/>
          </w:tcPr>
          <w:p w14:paraId="398443FE" w14:textId="77777777" w:rsidR="00B16DDF" w:rsidRPr="00FB1202" w:rsidRDefault="00B16DDF" w:rsidP="00B16DD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4" w:type="pct"/>
            <w:vAlign w:val="center"/>
          </w:tcPr>
          <w:p w14:paraId="22313C2B" w14:textId="0B3FC325" w:rsidR="00B16DDF" w:rsidRPr="00FB1202" w:rsidRDefault="00B16DDF" w:rsidP="00B16DD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Strada</w:t>
            </w:r>
          </w:p>
        </w:tc>
        <w:tc>
          <w:tcPr>
            <w:tcW w:w="656" w:type="pct"/>
            <w:vAlign w:val="center"/>
          </w:tcPr>
          <w:p w14:paraId="430EC8DC" w14:textId="00094F50" w:rsidR="00B16DDF" w:rsidRPr="00FB1202" w:rsidRDefault="00B16DDF" w:rsidP="00B16D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pct"/>
            <w:vAlign w:val="center"/>
          </w:tcPr>
          <w:p w14:paraId="293C7BC9" w14:textId="76F8E868" w:rsidR="00B16DDF" w:rsidRPr="00FB1202" w:rsidRDefault="00B16DDF" w:rsidP="00B16DD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1028735</w:t>
            </w:r>
          </w:p>
        </w:tc>
        <w:tc>
          <w:tcPr>
            <w:tcW w:w="394" w:type="pct"/>
            <w:vAlign w:val="center"/>
          </w:tcPr>
          <w:p w14:paraId="10659C06" w14:textId="77777777" w:rsidR="00B16DDF" w:rsidRPr="00FB1202" w:rsidRDefault="00B16DDF" w:rsidP="00B16DD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Integral</w:t>
            </w:r>
          </w:p>
        </w:tc>
        <w:tc>
          <w:tcPr>
            <w:tcW w:w="393" w:type="pct"/>
            <w:vAlign w:val="center"/>
          </w:tcPr>
          <w:p w14:paraId="251F4907" w14:textId="77777777" w:rsidR="00B16DDF" w:rsidRPr="00FB1202" w:rsidRDefault="00B16DDF" w:rsidP="00B16DD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vAlign w:val="center"/>
          </w:tcPr>
          <w:p w14:paraId="3487E2DC" w14:textId="6D242E07" w:rsidR="00B16DDF" w:rsidRPr="00FB1202" w:rsidRDefault="00B16DDF" w:rsidP="00B16DD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pct"/>
            <w:vAlign w:val="center"/>
          </w:tcPr>
          <w:p w14:paraId="5C16F101" w14:textId="77777777" w:rsidR="00B16DDF" w:rsidRPr="00FB1202" w:rsidRDefault="00B16DDF" w:rsidP="00B16DD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pct"/>
          </w:tcPr>
          <w:p w14:paraId="6CA09453" w14:textId="2A02D3E9" w:rsidR="00B16DDF" w:rsidRPr="00FB1202" w:rsidRDefault="00B16DDF" w:rsidP="00B16DDF">
            <w:pPr>
              <w:rPr>
                <w:rFonts w:ascii="Arial" w:hAnsi="Arial" w:cs="Arial"/>
                <w:sz w:val="18"/>
                <w:szCs w:val="18"/>
              </w:rPr>
            </w:pPr>
            <w:r w:rsidRPr="00A56FE3">
              <w:rPr>
                <w:rFonts w:ascii="Arial" w:hAnsi="Arial" w:cs="Arial"/>
                <w:sz w:val="18"/>
                <w:szCs w:val="18"/>
              </w:rPr>
              <w:t>Delimitare nouă. HCL nr. 24/20.04.2018 și HCL nr. 48/29.06.2022</w:t>
            </w:r>
          </w:p>
        </w:tc>
      </w:tr>
      <w:tr w:rsidR="00B16DDF" w:rsidRPr="00AA38B4" w14:paraId="7B1BF55A" w14:textId="77777777" w:rsidTr="009373CD">
        <w:trPr>
          <w:cantSplit/>
        </w:trPr>
        <w:tc>
          <w:tcPr>
            <w:tcW w:w="445" w:type="pct"/>
            <w:vAlign w:val="center"/>
          </w:tcPr>
          <w:p w14:paraId="6F8101BE" w14:textId="7A7CC66D" w:rsidR="00B16DDF" w:rsidRPr="00FB1202" w:rsidRDefault="00B16DDF" w:rsidP="00B16D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375/2-375</w:t>
            </w:r>
          </w:p>
        </w:tc>
        <w:tc>
          <w:tcPr>
            <w:tcW w:w="457" w:type="pct"/>
            <w:vAlign w:val="center"/>
          </w:tcPr>
          <w:p w14:paraId="432CC358" w14:textId="77777777" w:rsidR="00B16DDF" w:rsidRPr="00FB1202" w:rsidRDefault="00B16DDF" w:rsidP="00B16DD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4" w:type="pct"/>
            <w:vAlign w:val="center"/>
          </w:tcPr>
          <w:p w14:paraId="274EE169" w14:textId="77777777" w:rsidR="00B16DDF" w:rsidRPr="00FB1202" w:rsidRDefault="00B16DDF" w:rsidP="00B16DD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Strada</w:t>
            </w:r>
          </w:p>
        </w:tc>
        <w:tc>
          <w:tcPr>
            <w:tcW w:w="656" w:type="pct"/>
            <w:vAlign w:val="center"/>
          </w:tcPr>
          <w:p w14:paraId="26603187" w14:textId="74209F36" w:rsidR="00B16DDF" w:rsidRPr="00FB1202" w:rsidRDefault="00B16DDF" w:rsidP="00B16D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pct"/>
            <w:vAlign w:val="center"/>
          </w:tcPr>
          <w:p w14:paraId="5358D944" w14:textId="74D0DC17" w:rsidR="00B16DDF" w:rsidRPr="00FB1202" w:rsidRDefault="00B16DDF" w:rsidP="00B16DD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1028736</w:t>
            </w:r>
          </w:p>
        </w:tc>
        <w:tc>
          <w:tcPr>
            <w:tcW w:w="394" w:type="pct"/>
            <w:vAlign w:val="center"/>
          </w:tcPr>
          <w:p w14:paraId="1293DBA6" w14:textId="77777777" w:rsidR="00B16DDF" w:rsidRPr="00FB1202" w:rsidRDefault="00B16DDF" w:rsidP="00B16DD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Integral</w:t>
            </w:r>
          </w:p>
        </w:tc>
        <w:tc>
          <w:tcPr>
            <w:tcW w:w="393" w:type="pct"/>
            <w:vAlign w:val="center"/>
          </w:tcPr>
          <w:p w14:paraId="4D5E2FE4" w14:textId="77777777" w:rsidR="00B16DDF" w:rsidRPr="00FB1202" w:rsidRDefault="00B16DDF" w:rsidP="00B16DD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vAlign w:val="center"/>
          </w:tcPr>
          <w:p w14:paraId="3032FCFE" w14:textId="77777777" w:rsidR="00B16DDF" w:rsidRPr="00FB1202" w:rsidRDefault="00B16DDF" w:rsidP="00B16DD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pct"/>
            <w:vAlign w:val="center"/>
          </w:tcPr>
          <w:p w14:paraId="2F20658E" w14:textId="77777777" w:rsidR="00B16DDF" w:rsidRPr="00FB1202" w:rsidRDefault="00B16DDF" w:rsidP="00B16DD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pct"/>
          </w:tcPr>
          <w:p w14:paraId="4B5E48CE" w14:textId="10CFAE63" w:rsidR="00B16DDF" w:rsidRPr="00FB1202" w:rsidRDefault="00B16DDF" w:rsidP="00B16DDF">
            <w:pPr>
              <w:rPr>
                <w:rFonts w:ascii="Arial" w:hAnsi="Arial" w:cs="Arial"/>
                <w:sz w:val="18"/>
                <w:szCs w:val="18"/>
              </w:rPr>
            </w:pPr>
            <w:r w:rsidRPr="00A56FE3">
              <w:rPr>
                <w:rFonts w:ascii="Arial" w:hAnsi="Arial" w:cs="Arial"/>
                <w:sz w:val="18"/>
                <w:szCs w:val="18"/>
              </w:rPr>
              <w:t>Delimitare nouă. HCL nr. 24/20.04.2018 și HCL nr. 48/29.06.2022</w:t>
            </w:r>
          </w:p>
        </w:tc>
      </w:tr>
      <w:tr w:rsidR="00B16DDF" w:rsidRPr="00AA38B4" w14:paraId="2498BDF5" w14:textId="77777777" w:rsidTr="009373CD">
        <w:trPr>
          <w:cantSplit/>
        </w:trPr>
        <w:tc>
          <w:tcPr>
            <w:tcW w:w="445" w:type="pct"/>
            <w:vAlign w:val="center"/>
          </w:tcPr>
          <w:p w14:paraId="7994D7AD" w14:textId="1DB7C6DD" w:rsidR="00B16DDF" w:rsidRPr="00FB1202" w:rsidRDefault="00B16DDF" w:rsidP="00B16D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375/2-375</w:t>
            </w:r>
          </w:p>
        </w:tc>
        <w:tc>
          <w:tcPr>
            <w:tcW w:w="457" w:type="pct"/>
            <w:vAlign w:val="center"/>
          </w:tcPr>
          <w:p w14:paraId="5E22FEC2" w14:textId="77777777" w:rsidR="00B16DDF" w:rsidRPr="00FB1202" w:rsidRDefault="00B16DDF" w:rsidP="00B16DD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4" w:type="pct"/>
            <w:vAlign w:val="center"/>
          </w:tcPr>
          <w:p w14:paraId="7F943C81" w14:textId="77777777" w:rsidR="00B16DDF" w:rsidRPr="00FB1202" w:rsidRDefault="00B16DDF" w:rsidP="00B16DD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Strada</w:t>
            </w:r>
          </w:p>
        </w:tc>
        <w:tc>
          <w:tcPr>
            <w:tcW w:w="656" w:type="pct"/>
            <w:vAlign w:val="center"/>
          </w:tcPr>
          <w:p w14:paraId="1F2D1CC1" w14:textId="73607DC1" w:rsidR="00B16DDF" w:rsidRPr="00FB1202" w:rsidRDefault="00B16DDF" w:rsidP="00B16D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pct"/>
            <w:vAlign w:val="center"/>
          </w:tcPr>
          <w:p w14:paraId="20B4DA94" w14:textId="6E4E12D5" w:rsidR="00B16DDF" w:rsidRPr="00FB1202" w:rsidRDefault="00B16DDF" w:rsidP="00B16DD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1028737</w:t>
            </w:r>
          </w:p>
        </w:tc>
        <w:tc>
          <w:tcPr>
            <w:tcW w:w="394" w:type="pct"/>
            <w:vAlign w:val="center"/>
          </w:tcPr>
          <w:p w14:paraId="553217A9" w14:textId="77777777" w:rsidR="00B16DDF" w:rsidRPr="00FB1202" w:rsidRDefault="00B16DDF" w:rsidP="00B16DD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Integral</w:t>
            </w:r>
          </w:p>
        </w:tc>
        <w:tc>
          <w:tcPr>
            <w:tcW w:w="393" w:type="pct"/>
            <w:vAlign w:val="center"/>
          </w:tcPr>
          <w:p w14:paraId="7DC29B90" w14:textId="77777777" w:rsidR="00B16DDF" w:rsidRPr="00FB1202" w:rsidRDefault="00B16DDF" w:rsidP="00B16DD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vAlign w:val="center"/>
          </w:tcPr>
          <w:p w14:paraId="25E087C7" w14:textId="1CFE101E" w:rsidR="00B16DDF" w:rsidRPr="00FB1202" w:rsidRDefault="00B16DDF" w:rsidP="00B16DD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pct"/>
            <w:vAlign w:val="center"/>
          </w:tcPr>
          <w:p w14:paraId="31C59916" w14:textId="77777777" w:rsidR="00B16DDF" w:rsidRPr="00FB1202" w:rsidRDefault="00B16DDF" w:rsidP="00B16DD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pct"/>
          </w:tcPr>
          <w:p w14:paraId="72579269" w14:textId="640B376F" w:rsidR="00B16DDF" w:rsidRPr="00FB1202" w:rsidRDefault="00B16DDF" w:rsidP="00B16DDF">
            <w:pPr>
              <w:rPr>
                <w:rFonts w:ascii="Arial" w:hAnsi="Arial" w:cs="Arial"/>
                <w:sz w:val="18"/>
                <w:szCs w:val="18"/>
              </w:rPr>
            </w:pPr>
            <w:r w:rsidRPr="00A56FE3">
              <w:rPr>
                <w:rFonts w:ascii="Arial" w:hAnsi="Arial" w:cs="Arial"/>
                <w:sz w:val="18"/>
                <w:szCs w:val="18"/>
              </w:rPr>
              <w:t>Delimitare nouă. HCL nr. 24/20.04.2018 și HCL nr. 48/29.06.2022</w:t>
            </w:r>
          </w:p>
        </w:tc>
      </w:tr>
      <w:tr w:rsidR="00B16DDF" w:rsidRPr="00AA38B4" w14:paraId="3853ABE9" w14:textId="77777777" w:rsidTr="009373CD">
        <w:trPr>
          <w:cantSplit/>
        </w:trPr>
        <w:tc>
          <w:tcPr>
            <w:tcW w:w="445" w:type="pct"/>
            <w:vAlign w:val="center"/>
          </w:tcPr>
          <w:p w14:paraId="56D389DE" w14:textId="66184974" w:rsidR="00B16DDF" w:rsidRPr="00FB1202" w:rsidRDefault="00B16DDF" w:rsidP="00B16D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375/2-375</w:t>
            </w:r>
          </w:p>
        </w:tc>
        <w:tc>
          <w:tcPr>
            <w:tcW w:w="457" w:type="pct"/>
            <w:vAlign w:val="center"/>
          </w:tcPr>
          <w:p w14:paraId="0C5CF686" w14:textId="77777777" w:rsidR="00B16DDF" w:rsidRPr="00FB1202" w:rsidRDefault="00B16DDF" w:rsidP="00B16DD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4" w:type="pct"/>
            <w:vAlign w:val="center"/>
          </w:tcPr>
          <w:p w14:paraId="656A233B" w14:textId="77777777" w:rsidR="00B16DDF" w:rsidRPr="00FB1202" w:rsidRDefault="00B16DDF" w:rsidP="00B16DD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Strada</w:t>
            </w:r>
          </w:p>
        </w:tc>
        <w:tc>
          <w:tcPr>
            <w:tcW w:w="656" w:type="pct"/>
            <w:vAlign w:val="center"/>
          </w:tcPr>
          <w:p w14:paraId="4775E88B" w14:textId="441FA785" w:rsidR="00B16DDF" w:rsidRPr="00FB1202" w:rsidRDefault="00B16DDF" w:rsidP="00B16D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pct"/>
            <w:vAlign w:val="center"/>
          </w:tcPr>
          <w:p w14:paraId="1167027A" w14:textId="4D54FBD8" w:rsidR="00B16DDF" w:rsidRPr="00FB1202" w:rsidRDefault="00B16DDF" w:rsidP="00B16DD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1028738</w:t>
            </w:r>
          </w:p>
        </w:tc>
        <w:tc>
          <w:tcPr>
            <w:tcW w:w="394" w:type="pct"/>
            <w:vAlign w:val="center"/>
          </w:tcPr>
          <w:p w14:paraId="37D6BDF7" w14:textId="77777777" w:rsidR="00B16DDF" w:rsidRPr="00FB1202" w:rsidRDefault="00B16DDF" w:rsidP="00B16DD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Integral</w:t>
            </w:r>
          </w:p>
        </w:tc>
        <w:tc>
          <w:tcPr>
            <w:tcW w:w="393" w:type="pct"/>
            <w:vAlign w:val="center"/>
          </w:tcPr>
          <w:p w14:paraId="444276AF" w14:textId="77777777" w:rsidR="00B16DDF" w:rsidRPr="00FB1202" w:rsidRDefault="00B16DDF" w:rsidP="00B16DD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vAlign w:val="center"/>
          </w:tcPr>
          <w:p w14:paraId="7A084EAF" w14:textId="59BD04B2" w:rsidR="00B16DDF" w:rsidRPr="00FB1202" w:rsidRDefault="00B16DDF" w:rsidP="00B16DD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pct"/>
            <w:vAlign w:val="center"/>
          </w:tcPr>
          <w:p w14:paraId="2BBF8177" w14:textId="77777777" w:rsidR="00B16DDF" w:rsidRPr="00FB1202" w:rsidRDefault="00B16DDF" w:rsidP="00B16DD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pct"/>
          </w:tcPr>
          <w:p w14:paraId="7E525A00" w14:textId="371B0412" w:rsidR="00B16DDF" w:rsidRPr="00FB1202" w:rsidRDefault="00B16DDF" w:rsidP="00B16DDF">
            <w:pPr>
              <w:rPr>
                <w:rFonts w:ascii="Arial" w:hAnsi="Arial" w:cs="Arial"/>
                <w:sz w:val="18"/>
                <w:szCs w:val="18"/>
              </w:rPr>
            </w:pPr>
            <w:r w:rsidRPr="00A56FE3">
              <w:rPr>
                <w:rFonts w:ascii="Arial" w:hAnsi="Arial" w:cs="Arial"/>
                <w:sz w:val="18"/>
                <w:szCs w:val="18"/>
              </w:rPr>
              <w:t>Delimitare nouă. HCL nr. 24/20.04.2018 și HCL nr. 48/29.06.2022</w:t>
            </w:r>
          </w:p>
        </w:tc>
      </w:tr>
      <w:tr w:rsidR="00B16DDF" w:rsidRPr="00AA38B4" w14:paraId="084D41FA" w14:textId="77777777" w:rsidTr="00B43F62">
        <w:trPr>
          <w:cantSplit/>
        </w:trPr>
        <w:tc>
          <w:tcPr>
            <w:tcW w:w="445" w:type="pct"/>
            <w:vAlign w:val="center"/>
          </w:tcPr>
          <w:p w14:paraId="23CFFCC2" w14:textId="1A788743" w:rsidR="00B16DDF" w:rsidRPr="00FB1202" w:rsidRDefault="00B16DDF" w:rsidP="00B16D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375/2-375</w:t>
            </w:r>
          </w:p>
        </w:tc>
        <w:tc>
          <w:tcPr>
            <w:tcW w:w="457" w:type="pct"/>
            <w:vAlign w:val="center"/>
          </w:tcPr>
          <w:p w14:paraId="7D206F9F" w14:textId="77777777" w:rsidR="00B16DDF" w:rsidRPr="00FB1202" w:rsidRDefault="00B16DDF" w:rsidP="00B16DD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4" w:type="pct"/>
            <w:vAlign w:val="center"/>
          </w:tcPr>
          <w:p w14:paraId="60671C19" w14:textId="77777777" w:rsidR="00B16DDF" w:rsidRPr="00FB1202" w:rsidRDefault="00B16DDF" w:rsidP="00B16DD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Strada</w:t>
            </w:r>
          </w:p>
        </w:tc>
        <w:tc>
          <w:tcPr>
            <w:tcW w:w="656" w:type="pct"/>
            <w:vAlign w:val="center"/>
          </w:tcPr>
          <w:p w14:paraId="1E034568" w14:textId="496BA4B6" w:rsidR="00B16DDF" w:rsidRPr="00FB1202" w:rsidRDefault="00B16DDF" w:rsidP="00B16D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pct"/>
            <w:vAlign w:val="center"/>
          </w:tcPr>
          <w:p w14:paraId="7E8A5CF3" w14:textId="6C84A05C" w:rsidR="00B16DDF" w:rsidRPr="00FB1202" w:rsidRDefault="00B16DDF" w:rsidP="00B16DD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1028739</w:t>
            </w:r>
          </w:p>
        </w:tc>
        <w:tc>
          <w:tcPr>
            <w:tcW w:w="394" w:type="pct"/>
            <w:vAlign w:val="center"/>
          </w:tcPr>
          <w:p w14:paraId="1D1CE2FF" w14:textId="77777777" w:rsidR="00B16DDF" w:rsidRPr="00FB1202" w:rsidRDefault="00B16DDF" w:rsidP="00B16DD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Integral</w:t>
            </w:r>
          </w:p>
        </w:tc>
        <w:tc>
          <w:tcPr>
            <w:tcW w:w="393" w:type="pct"/>
            <w:vAlign w:val="center"/>
          </w:tcPr>
          <w:p w14:paraId="783D08E8" w14:textId="77777777" w:rsidR="00B16DDF" w:rsidRPr="00FB1202" w:rsidRDefault="00B16DDF" w:rsidP="00B16DD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vAlign w:val="center"/>
          </w:tcPr>
          <w:p w14:paraId="588B95EE" w14:textId="77777777" w:rsidR="00B16DDF" w:rsidRPr="00FB1202" w:rsidRDefault="00B16DDF" w:rsidP="00B16DD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14:paraId="6D95C4E2" w14:textId="77777777" w:rsidR="00B16DDF" w:rsidRPr="00FB1202" w:rsidRDefault="00B16DDF" w:rsidP="00B16D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pct"/>
            <w:vAlign w:val="center"/>
          </w:tcPr>
          <w:p w14:paraId="25AF00EC" w14:textId="77777777" w:rsidR="00B16DDF" w:rsidRPr="00FB1202" w:rsidRDefault="00B16DDF" w:rsidP="00B16DD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pct"/>
          </w:tcPr>
          <w:p w14:paraId="6B326B5A" w14:textId="09C9801C" w:rsidR="00B16DDF" w:rsidRPr="00FB1202" w:rsidRDefault="00B16DDF" w:rsidP="00B16DDF">
            <w:pPr>
              <w:rPr>
                <w:rFonts w:ascii="Arial" w:hAnsi="Arial" w:cs="Arial"/>
                <w:sz w:val="18"/>
                <w:szCs w:val="18"/>
              </w:rPr>
            </w:pPr>
            <w:r w:rsidRPr="00520A59">
              <w:rPr>
                <w:rFonts w:ascii="Arial" w:hAnsi="Arial" w:cs="Arial"/>
                <w:sz w:val="18"/>
                <w:szCs w:val="18"/>
              </w:rPr>
              <w:t>Delimitare nouă. HCL nr. 24/20.04.2018 și HCL nr. 48/29.06.2022</w:t>
            </w:r>
          </w:p>
        </w:tc>
      </w:tr>
      <w:tr w:rsidR="00B16DDF" w:rsidRPr="00AA38B4" w14:paraId="75DC1D73" w14:textId="77777777" w:rsidTr="00B43F62">
        <w:trPr>
          <w:cantSplit/>
        </w:trPr>
        <w:tc>
          <w:tcPr>
            <w:tcW w:w="445" w:type="pct"/>
            <w:vAlign w:val="center"/>
          </w:tcPr>
          <w:p w14:paraId="7ADC4428" w14:textId="75AFD069" w:rsidR="00B16DDF" w:rsidRPr="00FB1202" w:rsidRDefault="00B16DDF" w:rsidP="00B16D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375/2-375</w:t>
            </w:r>
          </w:p>
        </w:tc>
        <w:tc>
          <w:tcPr>
            <w:tcW w:w="457" w:type="pct"/>
            <w:vAlign w:val="center"/>
          </w:tcPr>
          <w:p w14:paraId="6F2FBAD3" w14:textId="77777777" w:rsidR="00B16DDF" w:rsidRPr="00FB1202" w:rsidRDefault="00B16DDF" w:rsidP="00B16DD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4" w:type="pct"/>
            <w:vAlign w:val="center"/>
          </w:tcPr>
          <w:p w14:paraId="151F1A14" w14:textId="6EC8A76B" w:rsidR="00B16DDF" w:rsidRPr="00FB1202" w:rsidRDefault="00B16DDF" w:rsidP="00B16DD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Strada</w:t>
            </w:r>
          </w:p>
        </w:tc>
        <w:tc>
          <w:tcPr>
            <w:tcW w:w="656" w:type="pct"/>
            <w:vAlign w:val="center"/>
          </w:tcPr>
          <w:p w14:paraId="392DB8EF" w14:textId="64D18860" w:rsidR="00B16DDF" w:rsidRPr="00FB1202" w:rsidRDefault="00B16DDF" w:rsidP="00B16D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pct"/>
            <w:vAlign w:val="center"/>
          </w:tcPr>
          <w:p w14:paraId="2A1C7421" w14:textId="233A0864" w:rsidR="00B16DDF" w:rsidRPr="00FB1202" w:rsidRDefault="00B16DDF" w:rsidP="00B16DD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1028740</w:t>
            </w:r>
          </w:p>
        </w:tc>
        <w:tc>
          <w:tcPr>
            <w:tcW w:w="394" w:type="pct"/>
            <w:vAlign w:val="center"/>
          </w:tcPr>
          <w:p w14:paraId="209FDE85" w14:textId="77777777" w:rsidR="00B16DDF" w:rsidRPr="00FB1202" w:rsidRDefault="00B16DDF" w:rsidP="00B16DD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Integral</w:t>
            </w:r>
          </w:p>
        </w:tc>
        <w:tc>
          <w:tcPr>
            <w:tcW w:w="393" w:type="pct"/>
            <w:vAlign w:val="center"/>
          </w:tcPr>
          <w:p w14:paraId="30286790" w14:textId="77777777" w:rsidR="00B16DDF" w:rsidRPr="00FB1202" w:rsidRDefault="00B16DDF" w:rsidP="00B16DD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vAlign w:val="center"/>
          </w:tcPr>
          <w:p w14:paraId="65C31089" w14:textId="436A0A8A" w:rsidR="00B16DDF" w:rsidRPr="00FB1202" w:rsidRDefault="00B16DDF" w:rsidP="00B16DD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pct"/>
            <w:vAlign w:val="center"/>
          </w:tcPr>
          <w:p w14:paraId="075E4CE3" w14:textId="77777777" w:rsidR="00B16DDF" w:rsidRPr="00FB1202" w:rsidRDefault="00B16DDF" w:rsidP="00B16DD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pct"/>
          </w:tcPr>
          <w:p w14:paraId="04EC3C90" w14:textId="63757490" w:rsidR="00B16DDF" w:rsidRPr="00FB1202" w:rsidRDefault="00B16DDF" w:rsidP="00B16DDF">
            <w:pPr>
              <w:rPr>
                <w:rFonts w:ascii="Arial" w:hAnsi="Arial" w:cs="Arial"/>
                <w:sz w:val="18"/>
                <w:szCs w:val="18"/>
              </w:rPr>
            </w:pPr>
            <w:r w:rsidRPr="00520A59">
              <w:rPr>
                <w:rFonts w:ascii="Arial" w:hAnsi="Arial" w:cs="Arial"/>
                <w:sz w:val="18"/>
                <w:szCs w:val="18"/>
              </w:rPr>
              <w:t>Delimitare nouă. HCL nr. 24/20.04.2018 și HCL nr. 48/29.06.2022</w:t>
            </w:r>
          </w:p>
        </w:tc>
      </w:tr>
      <w:tr w:rsidR="00B16DDF" w:rsidRPr="00AA38B4" w14:paraId="4C181527" w14:textId="77777777" w:rsidTr="00B43F62">
        <w:trPr>
          <w:cantSplit/>
        </w:trPr>
        <w:tc>
          <w:tcPr>
            <w:tcW w:w="445" w:type="pct"/>
            <w:vAlign w:val="center"/>
          </w:tcPr>
          <w:p w14:paraId="216D9473" w14:textId="71DAC2F7" w:rsidR="00B16DDF" w:rsidRPr="00FB1202" w:rsidRDefault="00B16DDF" w:rsidP="00B16D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375/2-375</w:t>
            </w:r>
          </w:p>
        </w:tc>
        <w:tc>
          <w:tcPr>
            <w:tcW w:w="457" w:type="pct"/>
            <w:vAlign w:val="center"/>
          </w:tcPr>
          <w:p w14:paraId="03E4B894" w14:textId="77777777" w:rsidR="00B16DDF" w:rsidRPr="00FB1202" w:rsidRDefault="00B16DDF" w:rsidP="00B16DD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4" w:type="pct"/>
            <w:vAlign w:val="center"/>
          </w:tcPr>
          <w:p w14:paraId="7889AD1A" w14:textId="3C06E8AE" w:rsidR="00B16DDF" w:rsidRPr="00FB1202" w:rsidRDefault="00B16DDF" w:rsidP="00B16DD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Strada</w:t>
            </w:r>
          </w:p>
        </w:tc>
        <w:tc>
          <w:tcPr>
            <w:tcW w:w="656" w:type="pct"/>
            <w:vAlign w:val="center"/>
          </w:tcPr>
          <w:p w14:paraId="4A6CC244" w14:textId="53C950A8" w:rsidR="00B16DDF" w:rsidRPr="00FB1202" w:rsidRDefault="00B16DDF" w:rsidP="00B16D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pct"/>
            <w:vAlign w:val="center"/>
          </w:tcPr>
          <w:p w14:paraId="496588F6" w14:textId="0AC05396" w:rsidR="00B16DDF" w:rsidRPr="00FB1202" w:rsidRDefault="00B16DDF" w:rsidP="00B16DD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1028741</w:t>
            </w:r>
          </w:p>
        </w:tc>
        <w:tc>
          <w:tcPr>
            <w:tcW w:w="394" w:type="pct"/>
            <w:vAlign w:val="center"/>
          </w:tcPr>
          <w:p w14:paraId="57443289" w14:textId="77777777" w:rsidR="00B16DDF" w:rsidRPr="00FB1202" w:rsidRDefault="00B16DDF" w:rsidP="00B16DD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Integral</w:t>
            </w:r>
          </w:p>
        </w:tc>
        <w:tc>
          <w:tcPr>
            <w:tcW w:w="393" w:type="pct"/>
            <w:vAlign w:val="center"/>
          </w:tcPr>
          <w:p w14:paraId="6E53A48F" w14:textId="77777777" w:rsidR="00B16DDF" w:rsidRPr="00FB1202" w:rsidRDefault="00B16DDF" w:rsidP="00B16DD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vAlign w:val="center"/>
          </w:tcPr>
          <w:p w14:paraId="4A7B1406" w14:textId="56231CDC" w:rsidR="00B16DDF" w:rsidRPr="00FB1202" w:rsidRDefault="00B16DDF" w:rsidP="00B16DD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pct"/>
            <w:vAlign w:val="center"/>
          </w:tcPr>
          <w:p w14:paraId="6EBC0909" w14:textId="77777777" w:rsidR="00B16DDF" w:rsidRPr="00FB1202" w:rsidRDefault="00B16DDF" w:rsidP="00B16DD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pct"/>
          </w:tcPr>
          <w:p w14:paraId="0B941C8D" w14:textId="70344C43" w:rsidR="00B16DDF" w:rsidRPr="00FB1202" w:rsidRDefault="00B16DDF" w:rsidP="00B16DDF">
            <w:pPr>
              <w:rPr>
                <w:rFonts w:ascii="Arial" w:hAnsi="Arial" w:cs="Arial"/>
                <w:sz w:val="18"/>
                <w:szCs w:val="18"/>
              </w:rPr>
            </w:pPr>
            <w:r w:rsidRPr="00520A59">
              <w:rPr>
                <w:rFonts w:ascii="Arial" w:hAnsi="Arial" w:cs="Arial"/>
                <w:sz w:val="18"/>
                <w:szCs w:val="18"/>
              </w:rPr>
              <w:t>Delimitare nouă. HCL nr. 24/20.04.2018 și HCL nr. 48/29.06.2022</w:t>
            </w:r>
          </w:p>
        </w:tc>
      </w:tr>
    </w:tbl>
    <w:p w14:paraId="7B08A24E" w14:textId="77777777" w:rsidR="00FB1202" w:rsidRPr="00BB51E6" w:rsidRDefault="00FB1202" w:rsidP="0099412E">
      <w:pPr>
        <w:spacing w:line="276" w:lineRule="auto"/>
        <w:ind w:left="720"/>
        <w:jc w:val="both"/>
        <w:rPr>
          <w:rFonts w:ascii="Arial" w:hAnsi="Arial" w:cs="Arial"/>
          <w:b/>
          <w:bCs/>
        </w:rPr>
      </w:pPr>
    </w:p>
    <w:p w14:paraId="175E0ED7" w14:textId="6D2E641C" w:rsidR="00464B79" w:rsidRPr="00BB51E6" w:rsidRDefault="0099412E" w:rsidP="0099412E">
      <w:pPr>
        <w:spacing w:line="276" w:lineRule="auto"/>
        <w:ind w:left="720"/>
        <w:jc w:val="both"/>
        <w:rPr>
          <w:rFonts w:ascii="Arial" w:hAnsi="Arial" w:cs="Arial"/>
          <w:b/>
          <w:i/>
          <w:sz w:val="22"/>
          <w:szCs w:val="22"/>
        </w:rPr>
      </w:pPr>
      <w:r w:rsidRPr="00BB51E6">
        <w:rPr>
          <w:rFonts w:ascii="Arial" w:hAnsi="Arial" w:cs="Arial"/>
          <w:b/>
          <w:bCs/>
          <w:sz w:val="22"/>
          <w:szCs w:val="22"/>
        </w:rPr>
        <w:t xml:space="preserve">        -   </w:t>
      </w:r>
      <w:r w:rsidR="00464B79" w:rsidRPr="00BB51E6">
        <w:rPr>
          <w:rFonts w:ascii="Arial" w:hAnsi="Arial" w:cs="Arial"/>
          <w:b/>
          <w:bCs/>
          <w:sz w:val="22"/>
          <w:szCs w:val="22"/>
        </w:rPr>
        <w:t xml:space="preserve">se șterge delimitarea existentă </w:t>
      </w:r>
      <w:r w:rsidRPr="00BB51E6">
        <w:rPr>
          <w:rFonts w:ascii="Arial" w:hAnsi="Arial" w:cs="Arial"/>
          <w:b/>
          <w:bCs/>
          <w:i/>
          <w:sz w:val="22"/>
          <w:szCs w:val="22"/>
        </w:rPr>
        <w:t xml:space="preserve">Sat </w:t>
      </w:r>
      <w:proofErr w:type="spellStart"/>
      <w:r w:rsidRPr="00BB51E6">
        <w:rPr>
          <w:rFonts w:ascii="Arial" w:hAnsi="Arial" w:cs="Arial"/>
          <w:b/>
          <w:bCs/>
          <w:i/>
          <w:sz w:val="22"/>
          <w:szCs w:val="22"/>
        </w:rPr>
        <w:t>Luguzău</w:t>
      </w:r>
      <w:proofErr w:type="spellEnd"/>
      <w:r w:rsidR="00464B79" w:rsidRPr="00BB51E6">
        <w:rPr>
          <w:rFonts w:ascii="Arial" w:hAnsi="Arial" w:cs="Arial"/>
          <w:b/>
          <w:bCs/>
          <w:i/>
          <w:sz w:val="22"/>
          <w:szCs w:val="22"/>
        </w:rPr>
        <w:t>, integral;</w:t>
      </w:r>
    </w:p>
    <w:p w14:paraId="3874F86E" w14:textId="5F18FE15" w:rsidR="0099412E" w:rsidRPr="00BB51E6" w:rsidRDefault="0099412E" w:rsidP="0099412E">
      <w:pPr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BB51E6">
        <w:rPr>
          <w:rFonts w:ascii="Arial" w:hAnsi="Arial" w:cs="Arial"/>
          <w:b/>
          <w:bCs/>
          <w:sz w:val="22"/>
          <w:szCs w:val="22"/>
        </w:rPr>
        <w:t xml:space="preserve">        -   </w:t>
      </w:r>
      <w:r w:rsidR="00464B79" w:rsidRPr="00BB51E6">
        <w:rPr>
          <w:rFonts w:ascii="Arial" w:hAnsi="Arial" w:cs="Arial"/>
          <w:b/>
          <w:bCs/>
          <w:sz w:val="22"/>
          <w:szCs w:val="22"/>
        </w:rPr>
        <w:t xml:space="preserve">se introduce delimitarea </w:t>
      </w:r>
      <w:r w:rsidR="00FB1202" w:rsidRPr="00BB51E6">
        <w:rPr>
          <w:rFonts w:ascii="Arial" w:hAnsi="Arial" w:cs="Arial"/>
          <w:b/>
          <w:bCs/>
          <w:i/>
          <w:sz w:val="22"/>
          <w:szCs w:val="22"/>
        </w:rPr>
        <w:t>(fără arteră)</w:t>
      </w:r>
      <w:r w:rsidR="009236C9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464B79" w:rsidRPr="00BB51E6">
        <w:rPr>
          <w:rFonts w:ascii="Arial" w:hAnsi="Arial" w:cs="Arial"/>
          <w:b/>
          <w:bCs/>
          <w:i/>
          <w:sz w:val="22"/>
          <w:szCs w:val="22"/>
        </w:rPr>
        <w:t xml:space="preserve">Sat </w:t>
      </w:r>
      <w:proofErr w:type="spellStart"/>
      <w:r w:rsidR="00FB1202" w:rsidRPr="00BB51E6">
        <w:rPr>
          <w:rFonts w:ascii="Arial" w:hAnsi="Arial" w:cs="Arial"/>
          <w:b/>
          <w:bCs/>
          <w:i/>
          <w:sz w:val="22"/>
          <w:szCs w:val="22"/>
        </w:rPr>
        <w:t>Luguzău</w:t>
      </w:r>
      <w:proofErr w:type="spellEnd"/>
      <w:r w:rsidR="00464B79" w:rsidRPr="00BB51E6">
        <w:rPr>
          <w:rFonts w:ascii="Arial" w:hAnsi="Arial" w:cs="Arial"/>
          <w:b/>
          <w:bCs/>
          <w:i/>
          <w:sz w:val="22"/>
          <w:szCs w:val="22"/>
        </w:rPr>
        <w:t>, nr. 1-146, toate numerele</w:t>
      </w:r>
      <w:r w:rsidR="00F941C7" w:rsidRPr="00BB51E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681140C" w14:textId="29433356" w:rsidR="0099412E" w:rsidRDefault="0099412E" w:rsidP="0099412E">
      <w:pPr>
        <w:spacing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B51E6">
        <w:rPr>
          <w:rFonts w:ascii="Arial" w:hAnsi="Arial" w:cs="Arial"/>
          <w:b/>
          <w:bCs/>
          <w:sz w:val="22"/>
          <w:szCs w:val="22"/>
        </w:rPr>
        <w:t xml:space="preserve">        -   </w:t>
      </w:r>
      <w:r w:rsidR="00464B79" w:rsidRPr="00BB51E6">
        <w:rPr>
          <w:rFonts w:ascii="Arial" w:hAnsi="Arial" w:cs="Arial"/>
          <w:b/>
          <w:bCs/>
          <w:sz w:val="22"/>
          <w:szCs w:val="22"/>
        </w:rPr>
        <w:t>se introduc următoarele artere, integral:</w:t>
      </w:r>
    </w:p>
    <w:p w14:paraId="12153134" w14:textId="77777777" w:rsidR="00043677" w:rsidRPr="00BB51E6" w:rsidRDefault="00043677" w:rsidP="0099412E">
      <w:pPr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53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1040"/>
        <w:gridCol w:w="759"/>
        <w:gridCol w:w="1387"/>
        <w:gridCol w:w="970"/>
        <w:gridCol w:w="833"/>
        <w:gridCol w:w="831"/>
        <w:gridCol w:w="890"/>
        <w:gridCol w:w="499"/>
        <w:gridCol w:w="2421"/>
      </w:tblGrid>
      <w:tr w:rsidR="00464B79" w:rsidRPr="00AA38B4" w14:paraId="6A969337" w14:textId="77777777" w:rsidTr="007A6956">
        <w:trPr>
          <w:cantSplit/>
          <w:trHeight w:val="636"/>
        </w:trPr>
        <w:tc>
          <w:tcPr>
            <w:tcW w:w="445" w:type="pct"/>
            <w:vMerge w:val="restart"/>
            <w:shd w:val="clear" w:color="auto" w:fill="auto"/>
            <w:vAlign w:val="center"/>
          </w:tcPr>
          <w:p w14:paraId="41F7403C" w14:textId="77777777" w:rsidR="00464B79" w:rsidRPr="00FB1202" w:rsidRDefault="00464B79" w:rsidP="009F457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1202">
              <w:rPr>
                <w:rFonts w:ascii="Arial" w:hAnsi="Arial" w:cs="Arial"/>
                <w:b/>
                <w:sz w:val="18"/>
                <w:szCs w:val="18"/>
              </w:rPr>
              <w:t>Nr. SV/</w:t>
            </w:r>
          </w:p>
          <w:p w14:paraId="45682366" w14:textId="77777777" w:rsidR="00464B79" w:rsidRPr="00FB1202" w:rsidRDefault="00464B79" w:rsidP="009F457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b/>
                <w:sz w:val="18"/>
                <w:szCs w:val="18"/>
              </w:rPr>
              <w:t xml:space="preserve">Cod unic RSV </w:t>
            </w:r>
            <w:r w:rsidRPr="00FB1202">
              <w:rPr>
                <w:rFonts w:ascii="Arial" w:hAnsi="Arial" w:cs="Arial"/>
                <w:sz w:val="18"/>
                <w:szCs w:val="18"/>
              </w:rPr>
              <w:t>unde va fi inclusă noua delimitare</w:t>
            </w:r>
          </w:p>
        </w:tc>
        <w:tc>
          <w:tcPr>
            <w:tcW w:w="492" w:type="pct"/>
            <w:vMerge w:val="restart"/>
            <w:shd w:val="clear" w:color="auto" w:fill="auto"/>
            <w:vAlign w:val="center"/>
          </w:tcPr>
          <w:p w14:paraId="4722E595" w14:textId="77777777" w:rsidR="00464B79" w:rsidRPr="00FB1202" w:rsidRDefault="00464B79" w:rsidP="009F457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1202">
              <w:rPr>
                <w:rFonts w:ascii="Arial" w:hAnsi="Arial" w:cs="Arial"/>
                <w:b/>
                <w:sz w:val="18"/>
                <w:szCs w:val="18"/>
              </w:rPr>
              <w:t>Nr. SV/</w:t>
            </w:r>
          </w:p>
          <w:p w14:paraId="20CE63B1" w14:textId="77777777" w:rsidR="00464B79" w:rsidRPr="00FB1202" w:rsidRDefault="00464B79" w:rsidP="009F457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1202">
              <w:rPr>
                <w:rFonts w:ascii="Arial" w:hAnsi="Arial" w:cs="Arial"/>
                <w:b/>
                <w:sz w:val="18"/>
                <w:szCs w:val="18"/>
              </w:rPr>
              <w:t xml:space="preserve">Cod unic RSV </w:t>
            </w:r>
            <w:r w:rsidRPr="00FB1202">
              <w:rPr>
                <w:rFonts w:ascii="Arial" w:hAnsi="Arial" w:cs="Arial"/>
                <w:sz w:val="18"/>
                <w:szCs w:val="18"/>
              </w:rPr>
              <w:t>unde a fost inclusă delimitarea</w:t>
            </w:r>
          </w:p>
        </w:tc>
        <w:tc>
          <w:tcPr>
            <w:tcW w:w="2918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3399F" w14:textId="77777777" w:rsidR="00464B79" w:rsidRPr="00FB1202" w:rsidRDefault="00464B79" w:rsidP="009F457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b/>
                <w:sz w:val="18"/>
                <w:szCs w:val="18"/>
              </w:rPr>
              <w:t>ARTERE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4A5644B4" w14:textId="77777777" w:rsidR="00464B79" w:rsidRPr="00FB1202" w:rsidRDefault="00464B79" w:rsidP="009F457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B1202">
              <w:rPr>
                <w:rFonts w:ascii="Arial" w:hAnsi="Arial" w:cs="Arial"/>
                <w:b/>
                <w:sz w:val="18"/>
                <w:szCs w:val="18"/>
              </w:rPr>
              <w:t>Observaţii</w:t>
            </w:r>
            <w:proofErr w:type="spellEnd"/>
          </w:p>
        </w:tc>
      </w:tr>
      <w:tr w:rsidR="00464B79" w:rsidRPr="00AA38B4" w14:paraId="3E52E2A4" w14:textId="77777777" w:rsidTr="007A6956">
        <w:trPr>
          <w:cantSplit/>
          <w:trHeight w:val="766"/>
        </w:trPr>
        <w:tc>
          <w:tcPr>
            <w:tcW w:w="445" w:type="pct"/>
            <w:vMerge/>
            <w:shd w:val="clear" w:color="auto" w:fill="D9D9D9"/>
            <w:vAlign w:val="center"/>
          </w:tcPr>
          <w:p w14:paraId="2D9A9F6A" w14:textId="77777777" w:rsidR="00464B79" w:rsidRPr="00FB1202" w:rsidRDefault="00464B79" w:rsidP="009F457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2" w:type="pct"/>
            <w:vMerge/>
            <w:shd w:val="clear" w:color="auto" w:fill="D9D9D9"/>
            <w:vAlign w:val="center"/>
          </w:tcPr>
          <w:p w14:paraId="1FE277B5" w14:textId="77777777" w:rsidR="00464B79" w:rsidRPr="00FB1202" w:rsidRDefault="00464B79" w:rsidP="009F457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14:paraId="4E171832" w14:textId="77777777" w:rsidR="00464B79" w:rsidRPr="00FB1202" w:rsidRDefault="00464B79" w:rsidP="009F457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1202">
              <w:rPr>
                <w:rFonts w:ascii="Arial" w:hAnsi="Arial" w:cs="Arial"/>
                <w:b/>
                <w:sz w:val="18"/>
                <w:szCs w:val="18"/>
              </w:rPr>
              <w:t>Tip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67080DE7" w14:textId="77777777" w:rsidR="00464B79" w:rsidRPr="00FB1202" w:rsidRDefault="00464B79" w:rsidP="009F457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1202">
              <w:rPr>
                <w:rFonts w:ascii="Arial" w:hAnsi="Arial" w:cs="Arial"/>
                <w:b/>
                <w:sz w:val="18"/>
                <w:szCs w:val="18"/>
              </w:rPr>
              <w:t>Denumire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3B0A4BA8" w14:textId="77777777" w:rsidR="00464B79" w:rsidRPr="00FB1202" w:rsidRDefault="00464B79" w:rsidP="009F457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1202">
              <w:rPr>
                <w:rFonts w:ascii="Arial" w:hAnsi="Arial" w:cs="Arial"/>
                <w:b/>
                <w:sz w:val="18"/>
                <w:szCs w:val="18"/>
              </w:rPr>
              <w:t>Cod arteră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150545B9" w14:textId="77777777" w:rsidR="00464B79" w:rsidRPr="00FB1202" w:rsidRDefault="00464B79" w:rsidP="009F4578">
            <w:pPr>
              <w:spacing w:line="276" w:lineRule="auto"/>
              <w:ind w:left="-108" w:right="-10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1202">
              <w:rPr>
                <w:rFonts w:ascii="Arial" w:hAnsi="Arial" w:cs="Arial"/>
                <w:b/>
                <w:sz w:val="18"/>
                <w:szCs w:val="18"/>
              </w:rPr>
              <w:t>Integral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06508DF2" w14:textId="77777777" w:rsidR="00464B79" w:rsidRPr="00FB1202" w:rsidRDefault="00464B79" w:rsidP="009F457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1202">
              <w:rPr>
                <w:rFonts w:ascii="Arial" w:hAnsi="Arial" w:cs="Arial"/>
                <w:b/>
                <w:sz w:val="18"/>
                <w:szCs w:val="18"/>
              </w:rPr>
              <w:t>Segment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5B62382E" w14:textId="77777777" w:rsidR="00464B79" w:rsidRPr="00FB1202" w:rsidRDefault="00464B79" w:rsidP="009F457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1202">
              <w:rPr>
                <w:rFonts w:ascii="Arial" w:hAnsi="Arial" w:cs="Arial"/>
                <w:b/>
                <w:sz w:val="18"/>
                <w:szCs w:val="18"/>
              </w:rPr>
              <w:t>Nr. adm.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6212308C" w14:textId="77777777" w:rsidR="00464B79" w:rsidRPr="00FB1202" w:rsidRDefault="00464B79" w:rsidP="009F457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1202">
              <w:rPr>
                <w:rFonts w:ascii="Arial" w:hAnsi="Arial" w:cs="Arial"/>
                <w:b/>
                <w:sz w:val="18"/>
                <w:szCs w:val="18"/>
              </w:rPr>
              <w:t>Bl.</w:t>
            </w:r>
          </w:p>
        </w:tc>
        <w:tc>
          <w:tcPr>
            <w:tcW w:w="1145" w:type="pct"/>
            <w:vAlign w:val="center"/>
          </w:tcPr>
          <w:p w14:paraId="6EDD6404" w14:textId="77777777" w:rsidR="00464B79" w:rsidRPr="00FB1202" w:rsidRDefault="00464B79" w:rsidP="009F457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29B3" w:rsidRPr="00AA38B4" w14:paraId="2701282B" w14:textId="77777777" w:rsidTr="00BC1A1F">
        <w:trPr>
          <w:cantSplit/>
        </w:trPr>
        <w:tc>
          <w:tcPr>
            <w:tcW w:w="445" w:type="pct"/>
            <w:vAlign w:val="center"/>
          </w:tcPr>
          <w:p w14:paraId="444F5FDA" w14:textId="41D73DAC" w:rsidR="00A729B3" w:rsidRPr="00FB1202" w:rsidRDefault="00A729B3" w:rsidP="00A729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375/2-375</w:t>
            </w:r>
          </w:p>
        </w:tc>
        <w:tc>
          <w:tcPr>
            <w:tcW w:w="492" w:type="pct"/>
            <w:vAlign w:val="center"/>
          </w:tcPr>
          <w:p w14:paraId="341D1213" w14:textId="77777777" w:rsidR="00A729B3" w:rsidRPr="00FB1202" w:rsidRDefault="00A729B3" w:rsidP="00A729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9" w:type="pct"/>
            <w:vAlign w:val="center"/>
          </w:tcPr>
          <w:p w14:paraId="5A4B419C" w14:textId="231CF69D" w:rsidR="00A729B3" w:rsidRPr="00FB1202" w:rsidRDefault="00A729B3" w:rsidP="00A729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Strada</w:t>
            </w:r>
          </w:p>
        </w:tc>
        <w:tc>
          <w:tcPr>
            <w:tcW w:w="656" w:type="pct"/>
            <w:vAlign w:val="center"/>
          </w:tcPr>
          <w:p w14:paraId="4E6266F2" w14:textId="30E3E7F7" w:rsidR="00A729B3" w:rsidRPr="00FB1202" w:rsidRDefault="00A729B3" w:rsidP="00A729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pct"/>
            <w:vAlign w:val="center"/>
          </w:tcPr>
          <w:p w14:paraId="3014387E" w14:textId="04FF92B6" w:rsidR="00A729B3" w:rsidRPr="00FB1202" w:rsidRDefault="00A729B3" w:rsidP="00A729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1028742</w:t>
            </w:r>
          </w:p>
        </w:tc>
        <w:tc>
          <w:tcPr>
            <w:tcW w:w="394" w:type="pct"/>
            <w:vAlign w:val="center"/>
          </w:tcPr>
          <w:p w14:paraId="12C806CE" w14:textId="77777777" w:rsidR="00A729B3" w:rsidRPr="00FB1202" w:rsidRDefault="00A729B3" w:rsidP="00A729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Integral</w:t>
            </w:r>
          </w:p>
        </w:tc>
        <w:tc>
          <w:tcPr>
            <w:tcW w:w="393" w:type="pct"/>
            <w:vAlign w:val="center"/>
          </w:tcPr>
          <w:p w14:paraId="1EB9B5D3" w14:textId="77777777" w:rsidR="00A729B3" w:rsidRPr="00FB1202" w:rsidRDefault="00A729B3" w:rsidP="00A729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vAlign w:val="center"/>
          </w:tcPr>
          <w:p w14:paraId="558120D7" w14:textId="746895AF" w:rsidR="00A729B3" w:rsidRPr="00FB1202" w:rsidRDefault="00A729B3" w:rsidP="00A729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pct"/>
            <w:vAlign w:val="center"/>
          </w:tcPr>
          <w:p w14:paraId="55D5B2FE" w14:textId="77777777" w:rsidR="00A729B3" w:rsidRPr="00FB1202" w:rsidRDefault="00A729B3" w:rsidP="00A729B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pct"/>
          </w:tcPr>
          <w:p w14:paraId="0464B85B" w14:textId="1D72F41E" w:rsidR="00A729B3" w:rsidRPr="00FB1202" w:rsidRDefault="00A729B3" w:rsidP="00A729B3">
            <w:pPr>
              <w:rPr>
                <w:rFonts w:ascii="Arial" w:hAnsi="Arial" w:cs="Arial"/>
                <w:sz w:val="18"/>
                <w:szCs w:val="18"/>
              </w:rPr>
            </w:pPr>
            <w:r w:rsidRPr="00A45EDC">
              <w:rPr>
                <w:rFonts w:ascii="Arial" w:hAnsi="Arial" w:cs="Arial"/>
                <w:sz w:val="18"/>
                <w:szCs w:val="18"/>
              </w:rPr>
              <w:t>Delimitare nouă. HCL nr. 24/20.04.2018 și HCL nr. 48/29.06.2022</w:t>
            </w:r>
          </w:p>
        </w:tc>
      </w:tr>
      <w:tr w:rsidR="00A729B3" w:rsidRPr="00AA38B4" w14:paraId="135C34D9" w14:textId="77777777" w:rsidTr="00BC1A1F">
        <w:trPr>
          <w:cantSplit/>
        </w:trPr>
        <w:tc>
          <w:tcPr>
            <w:tcW w:w="445" w:type="pct"/>
            <w:vAlign w:val="center"/>
          </w:tcPr>
          <w:p w14:paraId="20652F0F" w14:textId="4B3E857C" w:rsidR="00A729B3" w:rsidRPr="00FB1202" w:rsidRDefault="00A729B3" w:rsidP="00A729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375/2-375</w:t>
            </w:r>
          </w:p>
        </w:tc>
        <w:tc>
          <w:tcPr>
            <w:tcW w:w="492" w:type="pct"/>
            <w:vAlign w:val="center"/>
          </w:tcPr>
          <w:p w14:paraId="64CB1642" w14:textId="77777777" w:rsidR="00A729B3" w:rsidRPr="00FB1202" w:rsidRDefault="00A729B3" w:rsidP="00A729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9" w:type="pct"/>
            <w:vAlign w:val="center"/>
          </w:tcPr>
          <w:p w14:paraId="5E21CA93" w14:textId="77777777" w:rsidR="00A729B3" w:rsidRPr="00FB1202" w:rsidRDefault="00A729B3" w:rsidP="00A729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Strada</w:t>
            </w:r>
          </w:p>
        </w:tc>
        <w:tc>
          <w:tcPr>
            <w:tcW w:w="656" w:type="pct"/>
            <w:vAlign w:val="center"/>
          </w:tcPr>
          <w:p w14:paraId="5165591F" w14:textId="3246BF94" w:rsidR="00A729B3" w:rsidRPr="00FB1202" w:rsidRDefault="00A729B3" w:rsidP="00A729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pct"/>
            <w:vAlign w:val="center"/>
          </w:tcPr>
          <w:p w14:paraId="3818CD6F" w14:textId="6D7F8B44" w:rsidR="00A729B3" w:rsidRPr="00FB1202" w:rsidRDefault="00A729B3" w:rsidP="00A729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1028743</w:t>
            </w:r>
          </w:p>
        </w:tc>
        <w:tc>
          <w:tcPr>
            <w:tcW w:w="394" w:type="pct"/>
            <w:vAlign w:val="center"/>
          </w:tcPr>
          <w:p w14:paraId="2A8DE6A1" w14:textId="77777777" w:rsidR="00A729B3" w:rsidRPr="00FB1202" w:rsidRDefault="00A729B3" w:rsidP="00A729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Integral</w:t>
            </w:r>
          </w:p>
        </w:tc>
        <w:tc>
          <w:tcPr>
            <w:tcW w:w="393" w:type="pct"/>
            <w:vAlign w:val="center"/>
          </w:tcPr>
          <w:p w14:paraId="20D57705" w14:textId="77777777" w:rsidR="00A729B3" w:rsidRPr="00FB1202" w:rsidRDefault="00A729B3" w:rsidP="00A729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vAlign w:val="center"/>
          </w:tcPr>
          <w:p w14:paraId="1C450E16" w14:textId="5BFB6CEC" w:rsidR="00A729B3" w:rsidRPr="00FB1202" w:rsidRDefault="00A729B3" w:rsidP="00A729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pct"/>
            <w:vAlign w:val="center"/>
          </w:tcPr>
          <w:p w14:paraId="203A2667" w14:textId="77777777" w:rsidR="00A729B3" w:rsidRPr="00FB1202" w:rsidRDefault="00A729B3" w:rsidP="00A729B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pct"/>
          </w:tcPr>
          <w:p w14:paraId="3BFA7B62" w14:textId="092E7B67" w:rsidR="00A729B3" w:rsidRPr="00FB1202" w:rsidRDefault="00A729B3" w:rsidP="00A729B3">
            <w:pPr>
              <w:rPr>
                <w:rFonts w:ascii="Arial" w:hAnsi="Arial" w:cs="Arial"/>
                <w:sz w:val="18"/>
                <w:szCs w:val="18"/>
              </w:rPr>
            </w:pPr>
            <w:r w:rsidRPr="00A45EDC">
              <w:rPr>
                <w:rFonts w:ascii="Arial" w:hAnsi="Arial" w:cs="Arial"/>
                <w:sz w:val="18"/>
                <w:szCs w:val="18"/>
              </w:rPr>
              <w:t>Delimitare nouă. HCL nr. 24/20.04.2018 și HCL nr. 48/29.06.2022</w:t>
            </w:r>
          </w:p>
        </w:tc>
      </w:tr>
      <w:tr w:rsidR="00A729B3" w:rsidRPr="00AA38B4" w14:paraId="3F9B7349" w14:textId="77777777" w:rsidTr="00BC1A1F">
        <w:trPr>
          <w:cantSplit/>
        </w:trPr>
        <w:tc>
          <w:tcPr>
            <w:tcW w:w="445" w:type="pct"/>
            <w:vAlign w:val="center"/>
          </w:tcPr>
          <w:p w14:paraId="43036FD8" w14:textId="16A29FBC" w:rsidR="00A729B3" w:rsidRPr="00FB1202" w:rsidRDefault="00A729B3" w:rsidP="00A729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375/2-375</w:t>
            </w:r>
          </w:p>
        </w:tc>
        <w:tc>
          <w:tcPr>
            <w:tcW w:w="492" w:type="pct"/>
            <w:vAlign w:val="center"/>
          </w:tcPr>
          <w:p w14:paraId="75E69412" w14:textId="77777777" w:rsidR="00A729B3" w:rsidRPr="00FB1202" w:rsidRDefault="00A729B3" w:rsidP="00A729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9" w:type="pct"/>
            <w:vAlign w:val="center"/>
          </w:tcPr>
          <w:p w14:paraId="29CB783E" w14:textId="77777777" w:rsidR="00A729B3" w:rsidRPr="00FB1202" w:rsidRDefault="00A729B3" w:rsidP="00A729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Strada</w:t>
            </w:r>
          </w:p>
        </w:tc>
        <w:tc>
          <w:tcPr>
            <w:tcW w:w="656" w:type="pct"/>
            <w:vAlign w:val="center"/>
          </w:tcPr>
          <w:p w14:paraId="7DD0A62E" w14:textId="5F306A3A" w:rsidR="00A729B3" w:rsidRPr="00FB1202" w:rsidRDefault="00A729B3" w:rsidP="00A729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pct"/>
            <w:vAlign w:val="center"/>
          </w:tcPr>
          <w:p w14:paraId="488433BD" w14:textId="53646B64" w:rsidR="00A729B3" w:rsidRPr="00FB1202" w:rsidRDefault="00A729B3" w:rsidP="00A729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1028744</w:t>
            </w:r>
          </w:p>
        </w:tc>
        <w:tc>
          <w:tcPr>
            <w:tcW w:w="394" w:type="pct"/>
            <w:vAlign w:val="center"/>
          </w:tcPr>
          <w:p w14:paraId="12C1AB69" w14:textId="77777777" w:rsidR="00A729B3" w:rsidRPr="00FB1202" w:rsidRDefault="00A729B3" w:rsidP="00A729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Integral</w:t>
            </w:r>
          </w:p>
        </w:tc>
        <w:tc>
          <w:tcPr>
            <w:tcW w:w="393" w:type="pct"/>
            <w:vAlign w:val="center"/>
          </w:tcPr>
          <w:p w14:paraId="2AD99524" w14:textId="77777777" w:rsidR="00A729B3" w:rsidRPr="00FB1202" w:rsidRDefault="00A729B3" w:rsidP="00A729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vAlign w:val="center"/>
          </w:tcPr>
          <w:p w14:paraId="167FE734" w14:textId="77777777" w:rsidR="00A729B3" w:rsidRPr="00FB1202" w:rsidRDefault="00A729B3" w:rsidP="00A729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pct"/>
            <w:vAlign w:val="center"/>
          </w:tcPr>
          <w:p w14:paraId="43D57E59" w14:textId="77777777" w:rsidR="00A729B3" w:rsidRPr="00FB1202" w:rsidRDefault="00A729B3" w:rsidP="00A729B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pct"/>
          </w:tcPr>
          <w:p w14:paraId="37547F11" w14:textId="6B5F7FC5" w:rsidR="00A729B3" w:rsidRPr="00FB1202" w:rsidRDefault="00A729B3" w:rsidP="00A729B3">
            <w:pPr>
              <w:rPr>
                <w:rFonts w:ascii="Arial" w:hAnsi="Arial" w:cs="Arial"/>
                <w:sz w:val="18"/>
                <w:szCs w:val="18"/>
              </w:rPr>
            </w:pPr>
            <w:r w:rsidRPr="00A45EDC">
              <w:rPr>
                <w:rFonts w:ascii="Arial" w:hAnsi="Arial" w:cs="Arial"/>
                <w:sz w:val="18"/>
                <w:szCs w:val="18"/>
              </w:rPr>
              <w:t>Delimitare nouă. HCL nr. 24/20.04.2018 și HCL nr. 48/29.06.2022</w:t>
            </w:r>
          </w:p>
        </w:tc>
      </w:tr>
      <w:tr w:rsidR="00A729B3" w:rsidRPr="00AA38B4" w14:paraId="5CB5302A" w14:textId="77777777" w:rsidTr="00BC1A1F">
        <w:trPr>
          <w:cantSplit/>
        </w:trPr>
        <w:tc>
          <w:tcPr>
            <w:tcW w:w="445" w:type="pct"/>
            <w:vAlign w:val="center"/>
          </w:tcPr>
          <w:p w14:paraId="7D5320B8" w14:textId="02DE58B2" w:rsidR="00A729B3" w:rsidRPr="00FB1202" w:rsidRDefault="00A729B3" w:rsidP="00A729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375/2-375</w:t>
            </w:r>
          </w:p>
        </w:tc>
        <w:tc>
          <w:tcPr>
            <w:tcW w:w="492" w:type="pct"/>
            <w:vAlign w:val="center"/>
          </w:tcPr>
          <w:p w14:paraId="791B2DDF" w14:textId="77777777" w:rsidR="00A729B3" w:rsidRPr="00FB1202" w:rsidRDefault="00A729B3" w:rsidP="00A729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9" w:type="pct"/>
            <w:vAlign w:val="center"/>
          </w:tcPr>
          <w:p w14:paraId="22BBCE1B" w14:textId="77777777" w:rsidR="00A729B3" w:rsidRPr="00FB1202" w:rsidRDefault="00A729B3" w:rsidP="00A729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Strada</w:t>
            </w:r>
          </w:p>
        </w:tc>
        <w:tc>
          <w:tcPr>
            <w:tcW w:w="656" w:type="pct"/>
            <w:vAlign w:val="center"/>
          </w:tcPr>
          <w:p w14:paraId="0F78B080" w14:textId="5F682EA0" w:rsidR="00A729B3" w:rsidRPr="00FB1202" w:rsidRDefault="00A729B3" w:rsidP="00A729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pct"/>
            <w:vAlign w:val="center"/>
          </w:tcPr>
          <w:p w14:paraId="2417CD55" w14:textId="7732C459" w:rsidR="00A729B3" w:rsidRPr="00FB1202" w:rsidRDefault="00A729B3" w:rsidP="00A729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1028745</w:t>
            </w:r>
          </w:p>
        </w:tc>
        <w:tc>
          <w:tcPr>
            <w:tcW w:w="394" w:type="pct"/>
            <w:vAlign w:val="center"/>
          </w:tcPr>
          <w:p w14:paraId="402CFD83" w14:textId="77777777" w:rsidR="00A729B3" w:rsidRPr="00FB1202" w:rsidRDefault="00A729B3" w:rsidP="00A729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Integral</w:t>
            </w:r>
          </w:p>
        </w:tc>
        <w:tc>
          <w:tcPr>
            <w:tcW w:w="393" w:type="pct"/>
            <w:vAlign w:val="center"/>
          </w:tcPr>
          <w:p w14:paraId="190656F2" w14:textId="77777777" w:rsidR="00A729B3" w:rsidRPr="00FB1202" w:rsidRDefault="00A729B3" w:rsidP="00A729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vAlign w:val="center"/>
          </w:tcPr>
          <w:p w14:paraId="6EC4BD40" w14:textId="77777777" w:rsidR="00A729B3" w:rsidRPr="00FB1202" w:rsidRDefault="00A729B3" w:rsidP="00A729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pct"/>
            <w:vAlign w:val="center"/>
          </w:tcPr>
          <w:p w14:paraId="0C9D2016" w14:textId="77777777" w:rsidR="00A729B3" w:rsidRPr="00FB1202" w:rsidRDefault="00A729B3" w:rsidP="00A729B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pct"/>
          </w:tcPr>
          <w:p w14:paraId="199DFB0F" w14:textId="5480B448" w:rsidR="00A729B3" w:rsidRPr="00FB1202" w:rsidRDefault="00A729B3" w:rsidP="00A729B3">
            <w:pPr>
              <w:rPr>
                <w:rFonts w:ascii="Arial" w:hAnsi="Arial" w:cs="Arial"/>
                <w:sz w:val="18"/>
                <w:szCs w:val="18"/>
              </w:rPr>
            </w:pPr>
            <w:r w:rsidRPr="00A45EDC">
              <w:rPr>
                <w:rFonts w:ascii="Arial" w:hAnsi="Arial" w:cs="Arial"/>
                <w:sz w:val="18"/>
                <w:szCs w:val="18"/>
              </w:rPr>
              <w:t>Delimitare nouă. HCL nr. 24/20.04.2018 și HCL nr. 48/29.06.2022</w:t>
            </w:r>
          </w:p>
        </w:tc>
      </w:tr>
      <w:tr w:rsidR="00A729B3" w:rsidRPr="00AA38B4" w14:paraId="4E8FA1F9" w14:textId="77777777" w:rsidTr="00BC1A1F">
        <w:trPr>
          <w:cantSplit/>
        </w:trPr>
        <w:tc>
          <w:tcPr>
            <w:tcW w:w="445" w:type="pct"/>
            <w:vAlign w:val="center"/>
          </w:tcPr>
          <w:p w14:paraId="26A0387B" w14:textId="3C3C6E6E" w:rsidR="00A729B3" w:rsidRPr="00FB1202" w:rsidRDefault="00A729B3" w:rsidP="00A729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375/2-375</w:t>
            </w:r>
          </w:p>
        </w:tc>
        <w:tc>
          <w:tcPr>
            <w:tcW w:w="492" w:type="pct"/>
            <w:vAlign w:val="center"/>
          </w:tcPr>
          <w:p w14:paraId="6BA39030" w14:textId="77777777" w:rsidR="00A729B3" w:rsidRPr="00FB1202" w:rsidRDefault="00A729B3" w:rsidP="00A729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9" w:type="pct"/>
            <w:vAlign w:val="center"/>
          </w:tcPr>
          <w:p w14:paraId="7CDF628B" w14:textId="77777777" w:rsidR="00A729B3" w:rsidRPr="00FB1202" w:rsidRDefault="00A729B3" w:rsidP="00A729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Strada</w:t>
            </w:r>
          </w:p>
        </w:tc>
        <w:tc>
          <w:tcPr>
            <w:tcW w:w="656" w:type="pct"/>
            <w:vAlign w:val="center"/>
          </w:tcPr>
          <w:p w14:paraId="0D3DC218" w14:textId="3AD19E1F" w:rsidR="00A729B3" w:rsidRPr="00FB1202" w:rsidRDefault="00A729B3" w:rsidP="00A729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pct"/>
            <w:vAlign w:val="center"/>
          </w:tcPr>
          <w:p w14:paraId="154BBF87" w14:textId="242D831E" w:rsidR="00A729B3" w:rsidRPr="00FB1202" w:rsidRDefault="00A729B3" w:rsidP="00A729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1028746</w:t>
            </w:r>
          </w:p>
        </w:tc>
        <w:tc>
          <w:tcPr>
            <w:tcW w:w="394" w:type="pct"/>
            <w:vAlign w:val="center"/>
          </w:tcPr>
          <w:p w14:paraId="15FF6959" w14:textId="77777777" w:rsidR="00A729B3" w:rsidRPr="00FB1202" w:rsidRDefault="00A729B3" w:rsidP="00A729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Integral</w:t>
            </w:r>
          </w:p>
        </w:tc>
        <w:tc>
          <w:tcPr>
            <w:tcW w:w="393" w:type="pct"/>
            <w:vAlign w:val="center"/>
          </w:tcPr>
          <w:p w14:paraId="027943DE" w14:textId="77777777" w:rsidR="00A729B3" w:rsidRPr="00FB1202" w:rsidRDefault="00A729B3" w:rsidP="00A729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vAlign w:val="center"/>
          </w:tcPr>
          <w:p w14:paraId="41445BAE" w14:textId="77777777" w:rsidR="00A729B3" w:rsidRPr="00FB1202" w:rsidRDefault="00A729B3" w:rsidP="00A729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pct"/>
            <w:vAlign w:val="center"/>
          </w:tcPr>
          <w:p w14:paraId="767DFD9D" w14:textId="77777777" w:rsidR="00A729B3" w:rsidRPr="00FB1202" w:rsidRDefault="00A729B3" w:rsidP="00A729B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pct"/>
          </w:tcPr>
          <w:p w14:paraId="33B1FEFB" w14:textId="2093204D" w:rsidR="00A729B3" w:rsidRPr="00FB1202" w:rsidRDefault="00A729B3" w:rsidP="00A729B3">
            <w:pPr>
              <w:rPr>
                <w:rFonts w:ascii="Arial" w:hAnsi="Arial" w:cs="Arial"/>
                <w:sz w:val="18"/>
                <w:szCs w:val="18"/>
              </w:rPr>
            </w:pPr>
            <w:r w:rsidRPr="00A45EDC">
              <w:rPr>
                <w:rFonts w:ascii="Arial" w:hAnsi="Arial" w:cs="Arial"/>
                <w:sz w:val="18"/>
                <w:szCs w:val="18"/>
              </w:rPr>
              <w:t>Delimitare nouă. HCL nr. 24/20.04.2018 și HCL nr. 48/29.06.2022</w:t>
            </w:r>
          </w:p>
        </w:tc>
      </w:tr>
      <w:tr w:rsidR="00A729B3" w:rsidRPr="00AA38B4" w14:paraId="022C7E11" w14:textId="77777777" w:rsidTr="00BC1A1F">
        <w:trPr>
          <w:cantSplit/>
        </w:trPr>
        <w:tc>
          <w:tcPr>
            <w:tcW w:w="445" w:type="pct"/>
            <w:vAlign w:val="center"/>
          </w:tcPr>
          <w:p w14:paraId="476C120E" w14:textId="5453836D" w:rsidR="00A729B3" w:rsidRPr="00FB1202" w:rsidRDefault="00A729B3" w:rsidP="00A729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375/2-375</w:t>
            </w:r>
          </w:p>
        </w:tc>
        <w:tc>
          <w:tcPr>
            <w:tcW w:w="492" w:type="pct"/>
            <w:vAlign w:val="center"/>
          </w:tcPr>
          <w:p w14:paraId="17FD8385" w14:textId="77777777" w:rsidR="00A729B3" w:rsidRPr="00FB1202" w:rsidRDefault="00A729B3" w:rsidP="00A729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59" w:type="pct"/>
            <w:vAlign w:val="center"/>
          </w:tcPr>
          <w:p w14:paraId="73AB5663" w14:textId="77777777" w:rsidR="00A729B3" w:rsidRPr="00FB1202" w:rsidRDefault="00A729B3" w:rsidP="00A729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Strada</w:t>
            </w:r>
          </w:p>
        </w:tc>
        <w:tc>
          <w:tcPr>
            <w:tcW w:w="656" w:type="pct"/>
            <w:vAlign w:val="center"/>
          </w:tcPr>
          <w:p w14:paraId="0D4C6627" w14:textId="16ABD79E" w:rsidR="00A729B3" w:rsidRPr="00FB1202" w:rsidRDefault="00A729B3" w:rsidP="00A729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pct"/>
            <w:vAlign w:val="center"/>
          </w:tcPr>
          <w:p w14:paraId="46F78F87" w14:textId="2125F6CA" w:rsidR="00A729B3" w:rsidRPr="00FB1202" w:rsidRDefault="00A729B3" w:rsidP="00A729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1028747</w:t>
            </w:r>
          </w:p>
        </w:tc>
        <w:tc>
          <w:tcPr>
            <w:tcW w:w="394" w:type="pct"/>
            <w:vAlign w:val="center"/>
          </w:tcPr>
          <w:p w14:paraId="224A1213" w14:textId="77777777" w:rsidR="00A729B3" w:rsidRPr="00FB1202" w:rsidRDefault="00A729B3" w:rsidP="00A729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sz w:val="18"/>
                <w:szCs w:val="18"/>
              </w:rPr>
              <w:t>Integral</w:t>
            </w:r>
          </w:p>
        </w:tc>
        <w:tc>
          <w:tcPr>
            <w:tcW w:w="393" w:type="pct"/>
            <w:vAlign w:val="center"/>
          </w:tcPr>
          <w:p w14:paraId="0EA42930" w14:textId="77777777" w:rsidR="00A729B3" w:rsidRPr="00FB1202" w:rsidRDefault="00A729B3" w:rsidP="00A729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B120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vAlign w:val="center"/>
          </w:tcPr>
          <w:p w14:paraId="0AA31665" w14:textId="77777777" w:rsidR="00A729B3" w:rsidRPr="00FB1202" w:rsidRDefault="00A729B3" w:rsidP="00A729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pct"/>
            <w:vAlign w:val="center"/>
          </w:tcPr>
          <w:p w14:paraId="2D9EC482" w14:textId="77777777" w:rsidR="00A729B3" w:rsidRPr="00FB1202" w:rsidRDefault="00A729B3" w:rsidP="00A729B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B12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pct"/>
          </w:tcPr>
          <w:p w14:paraId="05C56E7E" w14:textId="1F40A964" w:rsidR="00A729B3" w:rsidRPr="00FB1202" w:rsidRDefault="00A729B3" w:rsidP="00A729B3">
            <w:pPr>
              <w:rPr>
                <w:rFonts w:ascii="Arial" w:hAnsi="Arial" w:cs="Arial"/>
                <w:sz w:val="18"/>
                <w:szCs w:val="18"/>
              </w:rPr>
            </w:pPr>
            <w:r w:rsidRPr="00A45EDC">
              <w:rPr>
                <w:rFonts w:ascii="Arial" w:hAnsi="Arial" w:cs="Arial"/>
                <w:sz w:val="18"/>
                <w:szCs w:val="18"/>
              </w:rPr>
              <w:t>Delimitare nouă. HCL nr. 24/20.04.2018 și HCL nr. 48/29.06.2022</w:t>
            </w:r>
          </w:p>
        </w:tc>
      </w:tr>
    </w:tbl>
    <w:p w14:paraId="7FF527E6" w14:textId="77777777" w:rsidR="00FB1202" w:rsidRDefault="00FB1202" w:rsidP="007A6956">
      <w:pPr>
        <w:spacing w:line="276" w:lineRule="auto"/>
        <w:ind w:left="720"/>
        <w:jc w:val="both"/>
        <w:rPr>
          <w:rFonts w:ascii="Arial" w:hAnsi="Arial" w:cs="Arial"/>
          <w:b/>
          <w:bCs/>
        </w:rPr>
      </w:pPr>
    </w:p>
    <w:p w14:paraId="69DCFA6C" w14:textId="56BFCD4E" w:rsidR="00464B79" w:rsidRPr="00BB51E6" w:rsidRDefault="007A6956" w:rsidP="007A6956">
      <w:pPr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BB51E6">
        <w:rPr>
          <w:rFonts w:ascii="Arial" w:hAnsi="Arial" w:cs="Arial"/>
          <w:b/>
          <w:bCs/>
          <w:sz w:val="22"/>
          <w:szCs w:val="22"/>
        </w:rPr>
        <w:t xml:space="preserve">            - </w:t>
      </w:r>
      <w:r w:rsidR="00464B79" w:rsidRPr="00BB51E6">
        <w:rPr>
          <w:rFonts w:ascii="Arial" w:hAnsi="Arial" w:cs="Arial"/>
          <w:b/>
          <w:bCs/>
          <w:sz w:val="22"/>
          <w:szCs w:val="22"/>
        </w:rPr>
        <w:t>se șterge delimitarea existentă</w:t>
      </w:r>
      <w:r w:rsidRPr="00BB51E6">
        <w:rPr>
          <w:rFonts w:ascii="Arial" w:hAnsi="Arial" w:cs="Arial"/>
          <w:b/>
          <w:bCs/>
          <w:sz w:val="22"/>
          <w:szCs w:val="22"/>
        </w:rPr>
        <w:t xml:space="preserve"> </w:t>
      </w:r>
      <w:r w:rsidRPr="00BB51E6">
        <w:rPr>
          <w:rFonts w:ascii="Arial" w:hAnsi="Arial" w:cs="Arial"/>
          <w:b/>
          <w:bCs/>
          <w:i/>
          <w:sz w:val="22"/>
          <w:szCs w:val="22"/>
        </w:rPr>
        <w:t>Sat Camna</w:t>
      </w:r>
      <w:r w:rsidR="00464B79" w:rsidRPr="00BB51E6">
        <w:rPr>
          <w:rFonts w:ascii="Arial" w:hAnsi="Arial" w:cs="Arial"/>
          <w:b/>
          <w:bCs/>
          <w:i/>
          <w:sz w:val="22"/>
          <w:szCs w:val="22"/>
        </w:rPr>
        <w:t>, integral;</w:t>
      </w:r>
    </w:p>
    <w:p w14:paraId="5D7FFA51" w14:textId="119D92FB" w:rsidR="00464B79" w:rsidRPr="00BB51E6" w:rsidRDefault="007A6956" w:rsidP="007A695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51E6">
        <w:rPr>
          <w:rFonts w:ascii="Arial" w:hAnsi="Arial" w:cs="Arial"/>
          <w:b/>
          <w:bCs/>
          <w:sz w:val="22"/>
          <w:szCs w:val="22"/>
        </w:rPr>
        <w:t xml:space="preserve">                      </w:t>
      </w:r>
      <w:r w:rsidR="003F2119">
        <w:rPr>
          <w:rFonts w:ascii="Arial" w:hAnsi="Arial" w:cs="Arial"/>
          <w:b/>
          <w:bCs/>
          <w:sz w:val="22"/>
          <w:szCs w:val="22"/>
        </w:rPr>
        <w:t xml:space="preserve"> </w:t>
      </w:r>
      <w:r w:rsidRPr="00BB51E6">
        <w:rPr>
          <w:rFonts w:ascii="Arial" w:hAnsi="Arial" w:cs="Arial"/>
          <w:b/>
          <w:bCs/>
          <w:sz w:val="22"/>
          <w:szCs w:val="22"/>
        </w:rPr>
        <w:t xml:space="preserve"> - </w:t>
      </w:r>
      <w:r w:rsidR="00464B79" w:rsidRPr="00BB51E6">
        <w:rPr>
          <w:rFonts w:ascii="Arial" w:hAnsi="Arial" w:cs="Arial"/>
          <w:b/>
          <w:bCs/>
          <w:sz w:val="22"/>
          <w:szCs w:val="22"/>
        </w:rPr>
        <w:t xml:space="preserve">se introduce delimitarea </w:t>
      </w:r>
      <w:r w:rsidR="00FB1202" w:rsidRPr="00BB51E6">
        <w:rPr>
          <w:rFonts w:ascii="Arial" w:hAnsi="Arial" w:cs="Arial"/>
          <w:b/>
          <w:bCs/>
          <w:sz w:val="22"/>
          <w:szCs w:val="22"/>
        </w:rPr>
        <w:t>(</w:t>
      </w:r>
      <w:r w:rsidR="00FB1202" w:rsidRPr="00BB51E6">
        <w:rPr>
          <w:rFonts w:ascii="Arial" w:hAnsi="Arial" w:cs="Arial"/>
          <w:b/>
          <w:bCs/>
          <w:i/>
          <w:sz w:val="22"/>
          <w:szCs w:val="22"/>
        </w:rPr>
        <w:t xml:space="preserve">fără artere) </w:t>
      </w:r>
      <w:r w:rsidR="00464B79" w:rsidRPr="00BB51E6">
        <w:rPr>
          <w:rFonts w:ascii="Arial" w:hAnsi="Arial" w:cs="Arial"/>
          <w:b/>
          <w:bCs/>
          <w:i/>
          <w:sz w:val="22"/>
          <w:szCs w:val="22"/>
        </w:rPr>
        <w:t xml:space="preserve">Sat </w:t>
      </w:r>
      <w:r w:rsidR="00FB1202" w:rsidRPr="00BB51E6">
        <w:rPr>
          <w:rFonts w:ascii="Arial" w:hAnsi="Arial" w:cs="Arial"/>
          <w:b/>
          <w:bCs/>
          <w:i/>
          <w:sz w:val="22"/>
          <w:szCs w:val="22"/>
        </w:rPr>
        <w:t>Camna</w:t>
      </w:r>
      <w:r w:rsidR="00464B79" w:rsidRPr="00BB51E6">
        <w:rPr>
          <w:rFonts w:ascii="Arial" w:hAnsi="Arial" w:cs="Arial"/>
          <w:b/>
          <w:bCs/>
          <w:i/>
          <w:sz w:val="22"/>
          <w:szCs w:val="22"/>
        </w:rPr>
        <w:t>, nr. 1-1</w:t>
      </w:r>
      <w:r w:rsidR="00843B8F" w:rsidRPr="00BB51E6">
        <w:rPr>
          <w:rFonts w:ascii="Arial" w:hAnsi="Arial" w:cs="Arial"/>
          <w:b/>
          <w:bCs/>
          <w:i/>
          <w:sz w:val="22"/>
          <w:szCs w:val="22"/>
        </w:rPr>
        <w:t>2</w:t>
      </w:r>
      <w:r w:rsidR="00BB0BF5">
        <w:rPr>
          <w:rFonts w:ascii="Arial" w:hAnsi="Arial" w:cs="Arial"/>
          <w:b/>
          <w:bCs/>
          <w:i/>
          <w:sz w:val="22"/>
          <w:szCs w:val="22"/>
        </w:rPr>
        <w:t>4</w:t>
      </w:r>
      <w:r w:rsidR="00464B79" w:rsidRPr="00BB51E6">
        <w:rPr>
          <w:rFonts w:ascii="Arial" w:hAnsi="Arial" w:cs="Arial"/>
          <w:b/>
          <w:bCs/>
          <w:i/>
          <w:sz w:val="22"/>
          <w:szCs w:val="22"/>
        </w:rPr>
        <w:t>, toate numerele</w:t>
      </w:r>
      <w:r w:rsidRPr="00BB51E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80F74DD" w14:textId="2E142AEF" w:rsidR="007A6956" w:rsidRDefault="007A6956" w:rsidP="007A6956">
      <w:pPr>
        <w:spacing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B51E6">
        <w:rPr>
          <w:rFonts w:ascii="Arial" w:hAnsi="Arial" w:cs="Arial"/>
          <w:b/>
          <w:bCs/>
          <w:sz w:val="22"/>
          <w:szCs w:val="22"/>
        </w:rPr>
        <w:t xml:space="preserve">            -</w:t>
      </w:r>
      <w:r w:rsidR="003F2119">
        <w:rPr>
          <w:rFonts w:ascii="Arial" w:hAnsi="Arial" w:cs="Arial"/>
          <w:b/>
          <w:bCs/>
          <w:sz w:val="22"/>
          <w:szCs w:val="22"/>
        </w:rPr>
        <w:t xml:space="preserve"> </w:t>
      </w:r>
      <w:r w:rsidR="00464B79" w:rsidRPr="00BB51E6">
        <w:rPr>
          <w:rFonts w:ascii="Arial" w:hAnsi="Arial" w:cs="Arial"/>
          <w:b/>
          <w:bCs/>
          <w:sz w:val="22"/>
          <w:szCs w:val="22"/>
        </w:rPr>
        <w:t>se introduc următoarele artere, integral:</w:t>
      </w:r>
    </w:p>
    <w:p w14:paraId="2611DFFB" w14:textId="77777777" w:rsidR="00B960AC" w:rsidRPr="00BB51E6" w:rsidRDefault="00B960AC" w:rsidP="007A6956">
      <w:pPr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53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966"/>
        <w:gridCol w:w="833"/>
        <w:gridCol w:w="1387"/>
        <w:gridCol w:w="970"/>
        <w:gridCol w:w="833"/>
        <w:gridCol w:w="831"/>
        <w:gridCol w:w="890"/>
        <w:gridCol w:w="499"/>
        <w:gridCol w:w="2421"/>
      </w:tblGrid>
      <w:tr w:rsidR="00BB51E6" w:rsidRPr="00BB51E6" w14:paraId="423EA4CF" w14:textId="77777777" w:rsidTr="009F4578">
        <w:trPr>
          <w:cantSplit/>
          <w:trHeight w:val="636"/>
        </w:trPr>
        <w:tc>
          <w:tcPr>
            <w:tcW w:w="445" w:type="pct"/>
            <w:vMerge w:val="restart"/>
            <w:shd w:val="clear" w:color="auto" w:fill="auto"/>
            <w:vAlign w:val="center"/>
          </w:tcPr>
          <w:p w14:paraId="16D41233" w14:textId="77777777" w:rsidR="00464B79" w:rsidRPr="00BB51E6" w:rsidRDefault="00464B79" w:rsidP="009F457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51E6">
              <w:rPr>
                <w:rFonts w:ascii="Arial" w:hAnsi="Arial" w:cs="Arial"/>
                <w:b/>
                <w:sz w:val="18"/>
                <w:szCs w:val="18"/>
              </w:rPr>
              <w:t>Nr. SV/</w:t>
            </w:r>
          </w:p>
          <w:p w14:paraId="60CAFF86" w14:textId="77777777" w:rsidR="00464B79" w:rsidRPr="00BB51E6" w:rsidRDefault="00464B79" w:rsidP="009F457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1E6">
              <w:rPr>
                <w:rFonts w:ascii="Arial" w:hAnsi="Arial" w:cs="Arial"/>
                <w:b/>
                <w:sz w:val="18"/>
                <w:szCs w:val="18"/>
              </w:rPr>
              <w:t xml:space="preserve">Cod unic RSV </w:t>
            </w:r>
            <w:r w:rsidRPr="00BB51E6">
              <w:rPr>
                <w:rFonts w:ascii="Arial" w:hAnsi="Arial" w:cs="Arial"/>
                <w:sz w:val="18"/>
                <w:szCs w:val="18"/>
              </w:rPr>
              <w:t>unde va fi inclusă noua delimitare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</w:tcPr>
          <w:p w14:paraId="66B99F14" w14:textId="77777777" w:rsidR="00464B79" w:rsidRPr="00BB51E6" w:rsidRDefault="00464B79" w:rsidP="009F457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51E6">
              <w:rPr>
                <w:rFonts w:ascii="Arial" w:hAnsi="Arial" w:cs="Arial"/>
                <w:b/>
                <w:sz w:val="18"/>
                <w:szCs w:val="18"/>
              </w:rPr>
              <w:t>Nr. SV/</w:t>
            </w:r>
          </w:p>
          <w:p w14:paraId="7A18B594" w14:textId="77777777" w:rsidR="00464B79" w:rsidRPr="00BB51E6" w:rsidRDefault="00464B79" w:rsidP="009F457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51E6">
              <w:rPr>
                <w:rFonts w:ascii="Arial" w:hAnsi="Arial" w:cs="Arial"/>
                <w:b/>
                <w:sz w:val="18"/>
                <w:szCs w:val="18"/>
              </w:rPr>
              <w:t xml:space="preserve">Cod unic RSV </w:t>
            </w:r>
            <w:r w:rsidRPr="00BB51E6">
              <w:rPr>
                <w:rFonts w:ascii="Arial" w:hAnsi="Arial" w:cs="Arial"/>
                <w:sz w:val="18"/>
                <w:szCs w:val="18"/>
              </w:rPr>
              <w:t>unde a fost inclusă delimitarea</w:t>
            </w:r>
          </w:p>
        </w:tc>
        <w:tc>
          <w:tcPr>
            <w:tcW w:w="2953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FADD83" w14:textId="77777777" w:rsidR="00464B79" w:rsidRPr="00BB51E6" w:rsidRDefault="00464B79" w:rsidP="009F457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1E6">
              <w:rPr>
                <w:rFonts w:ascii="Arial" w:hAnsi="Arial" w:cs="Arial"/>
                <w:b/>
                <w:sz w:val="18"/>
                <w:szCs w:val="18"/>
              </w:rPr>
              <w:t>ARTERE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5310B00C" w14:textId="77777777" w:rsidR="00464B79" w:rsidRPr="00BB51E6" w:rsidRDefault="00464B79" w:rsidP="009F457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B51E6">
              <w:rPr>
                <w:rFonts w:ascii="Arial" w:hAnsi="Arial" w:cs="Arial"/>
                <w:b/>
                <w:sz w:val="18"/>
                <w:szCs w:val="18"/>
              </w:rPr>
              <w:t>Observaţii</w:t>
            </w:r>
            <w:proofErr w:type="spellEnd"/>
          </w:p>
        </w:tc>
      </w:tr>
      <w:tr w:rsidR="00BB51E6" w:rsidRPr="00BB51E6" w14:paraId="4FD122DE" w14:textId="77777777" w:rsidTr="009F4578">
        <w:trPr>
          <w:cantSplit/>
          <w:trHeight w:val="766"/>
        </w:trPr>
        <w:tc>
          <w:tcPr>
            <w:tcW w:w="445" w:type="pct"/>
            <w:vMerge/>
            <w:shd w:val="clear" w:color="auto" w:fill="D9D9D9"/>
            <w:vAlign w:val="center"/>
          </w:tcPr>
          <w:p w14:paraId="78457AFA" w14:textId="77777777" w:rsidR="00464B79" w:rsidRPr="00BB51E6" w:rsidRDefault="00464B79" w:rsidP="009F457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7" w:type="pct"/>
            <w:vMerge/>
            <w:shd w:val="clear" w:color="auto" w:fill="D9D9D9"/>
            <w:vAlign w:val="center"/>
          </w:tcPr>
          <w:p w14:paraId="1C8BCA99" w14:textId="77777777" w:rsidR="00464B79" w:rsidRPr="00BB51E6" w:rsidRDefault="00464B79" w:rsidP="009F457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39E81A23" w14:textId="77777777" w:rsidR="00464B79" w:rsidRPr="00BB51E6" w:rsidRDefault="00464B79" w:rsidP="009F457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51E6">
              <w:rPr>
                <w:rFonts w:ascii="Arial" w:hAnsi="Arial" w:cs="Arial"/>
                <w:b/>
                <w:sz w:val="18"/>
                <w:szCs w:val="18"/>
              </w:rPr>
              <w:t>Tip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183F804B" w14:textId="77777777" w:rsidR="00464B79" w:rsidRPr="00BB51E6" w:rsidRDefault="00464B79" w:rsidP="009F457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51E6">
              <w:rPr>
                <w:rFonts w:ascii="Arial" w:hAnsi="Arial" w:cs="Arial"/>
                <w:b/>
                <w:sz w:val="18"/>
                <w:szCs w:val="18"/>
              </w:rPr>
              <w:t>Denumire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57296CF9" w14:textId="77777777" w:rsidR="00464B79" w:rsidRPr="00BB51E6" w:rsidRDefault="00464B79" w:rsidP="009F457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51E6">
              <w:rPr>
                <w:rFonts w:ascii="Arial" w:hAnsi="Arial" w:cs="Arial"/>
                <w:b/>
                <w:sz w:val="18"/>
                <w:szCs w:val="18"/>
              </w:rPr>
              <w:t>Cod arteră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6B468158" w14:textId="77777777" w:rsidR="00464B79" w:rsidRPr="00BB51E6" w:rsidRDefault="00464B79" w:rsidP="009F4578">
            <w:pPr>
              <w:spacing w:line="276" w:lineRule="auto"/>
              <w:ind w:left="-108" w:right="-10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51E6">
              <w:rPr>
                <w:rFonts w:ascii="Arial" w:hAnsi="Arial" w:cs="Arial"/>
                <w:b/>
                <w:sz w:val="18"/>
                <w:szCs w:val="18"/>
              </w:rPr>
              <w:t>Integral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0ADCF499" w14:textId="77777777" w:rsidR="00464B79" w:rsidRPr="00BB51E6" w:rsidRDefault="00464B79" w:rsidP="009F457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51E6">
              <w:rPr>
                <w:rFonts w:ascii="Arial" w:hAnsi="Arial" w:cs="Arial"/>
                <w:b/>
                <w:sz w:val="18"/>
                <w:szCs w:val="18"/>
              </w:rPr>
              <w:t>Segment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59A04D26" w14:textId="77777777" w:rsidR="00464B79" w:rsidRPr="00BB51E6" w:rsidRDefault="00464B79" w:rsidP="009F457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51E6">
              <w:rPr>
                <w:rFonts w:ascii="Arial" w:hAnsi="Arial" w:cs="Arial"/>
                <w:b/>
                <w:sz w:val="18"/>
                <w:szCs w:val="18"/>
              </w:rPr>
              <w:t>Nr. adm.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75BC9427" w14:textId="77777777" w:rsidR="00464B79" w:rsidRPr="00BB51E6" w:rsidRDefault="00464B79" w:rsidP="009F457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51E6">
              <w:rPr>
                <w:rFonts w:ascii="Arial" w:hAnsi="Arial" w:cs="Arial"/>
                <w:b/>
                <w:sz w:val="18"/>
                <w:szCs w:val="18"/>
              </w:rPr>
              <w:t>Bl.</w:t>
            </w:r>
          </w:p>
        </w:tc>
        <w:tc>
          <w:tcPr>
            <w:tcW w:w="1145" w:type="pct"/>
            <w:vAlign w:val="center"/>
          </w:tcPr>
          <w:p w14:paraId="5E8C84D7" w14:textId="77777777" w:rsidR="00464B79" w:rsidRPr="00BB51E6" w:rsidRDefault="00464B79" w:rsidP="009F457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29B3" w:rsidRPr="00BB51E6" w14:paraId="3E9D6C40" w14:textId="77777777" w:rsidTr="00764C26">
        <w:trPr>
          <w:cantSplit/>
        </w:trPr>
        <w:tc>
          <w:tcPr>
            <w:tcW w:w="445" w:type="pct"/>
            <w:vAlign w:val="center"/>
          </w:tcPr>
          <w:p w14:paraId="420F8BAE" w14:textId="4C9B6342" w:rsidR="00A729B3" w:rsidRPr="00BB51E6" w:rsidRDefault="00A729B3" w:rsidP="00A729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1E6">
              <w:rPr>
                <w:rFonts w:ascii="Arial" w:hAnsi="Arial" w:cs="Arial"/>
                <w:sz w:val="18"/>
                <w:szCs w:val="18"/>
              </w:rPr>
              <w:t>375/2-375</w:t>
            </w:r>
          </w:p>
        </w:tc>
        <w:tc>
          <w:tcPr>
            <w:tcW w:w="457" w:type="pct"/>
            <w:vAlign w:val="center"/>
          </w:tcPr>
          <w:p w14:paraId="696E5798" w14:textId="77777777" w:rsidR="00A729B3" w:rsidRPr="00BB51E6" w:rsidRDefault="00A729B3" w:rsidP="00A729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1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4" w:type="pct"/>
            <w:vAlign w:val="center"/>
          </w:tcPr>
          <w:p w14:paraId="492343B3" w14:textId="77777777" w:rsidR="00A729B3" w:rsidRPr="00BB51E6" w:rsidRDefault="00A729B3" w:rsidP="00A729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1E6">
              <w:rPr>
                <w:rFonts w:ascii="Arial" w:hAnsi="Arial" w:cs="Arial"/>
                <w:sz w:val="18"/>
                <w:szCs w:val="18"/>
              </w:rPr>
              <w:t>Strada</w:t>
            </w:r>
          </w:p>
        </w:tc>
        <w:tc>
          <w:tcPr>
            <w:tcW w:w="656" w:type="pct"/>
            <w:vAlign w:val="center"/>
          </w:tcPr>
          <w:p w14:paraId="5014F880" w14:textId="4F58384C" w:rsidR="00A729B3" w:rsidRPr="00BB51E6" w:rsidRDefault="00A729B3" w:rsidP="00A729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pct"/>
            <w:vAlign w:val="center"/>
          </w:tcPr>
          <w:p w14:paraId="4F8E1493" w14:textId="0C9D62F3" w:rsidR="00A729B3" w:rsidRPr="00BB51E6" w:rsidRDefault="00A729B3" w:rsidP="00A729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1E6">
              <w:rPr>
                <w:rFonts w:ascii="Arial" w:hAnsi="Arial" w:cs="Arial"/>
                <w:sz w:val="18"/>
                <w:szCs w:val="18"/>
              </w:rPr>
              <w:t>1028748</w:t>
            </w:r>
          </w:p>
        </w:tc>
        <w:tc>
          <w:tcPr>
            <w:tcW w:w="394" w:type="pct"/>
            <w:vAlign w:val="center"/>
          </w:tcPr>
          <w:p w14:paraId="18B82F96" w14:textId="77777777" w:rsidR="00A729B3" w:rsidRPr="00BB51E6" w:rsidRDefault="00A729B3" w:rsidP="00A729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1E6">
              <w:rPr>
                <w:rFonts w:ascii="Arial" w:hAnsi="Arial" w:cs="Arial"/>
                <w:sz w:val="18"/>
                <w:szCs w:val="18"/>
              </w:rPr>
              <w:t>Integral</w:t>
            </w:r>
          </w:p>
        </w:tc>
        <w:tc>
          <w:tcPr>
            <w:tcW w:w="393" w:type="pct"/>
            <w:vAlign w:val="center"/>
          </w:tcPr>
          <w:p w14:paraId="6D063B59" w14:textId="77777777" w:rsidR="00A729B3" w:rsidRPr="00BB51E6" w:rsidRDefault="00A729B3" w:rsidP="00A729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1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1" w:type="pct"/>
            <w:vAlign w:val="center"/>
          </w:tcPr>
          <w:p w14:paraId="101BA1DF" w14:textId="77777777" w:rsidR="00A729B3" w:rsidRPr="00BB51E6" w:rsidRDefault="00A729B3" w:rsidP="00A729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pct"/>
            <w:vAlign w:val="center"/>
          </w:tcPr>
          <w:p w14:paraId="0F1DA11C" w14:textId="77777777" w:rsidR="00A729B3" w:rsidRPr="00BB51E6" w:rsidRDefault="00A729B3" w:rsidP="00A729B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1E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5" w:type="pct"/>
          </w:tcPr>
          <w:p w14:paraId="51C2F0D1" w14:textId="69E24442" w:rsidR="00A729B3" w:rsidRPr="00BB51E6" w:rsidRDefault="00A729B3" w:rsidP="00A729B3">
            <w:pPr>
              <w:rPr>
                <w:rFonts w:ascii="Arial" w:hAnsi="Arial" w:cs="Arial"/>
                <w:sz w:val="18"/>
                <w:szCs w:val="18"/>
              </w:rPr>
            </w:pPr>
            <w:r w:rsidRPr="004A42FF">
              <w:rPr>
                <w:rFonts w:ascii="Arial" w:hAnsi="Arial" w:cs="Arial"/>
                <w:sz w:val="18"/>
                <w:szCs w:val="18"/>
              </w:rPr>
              <w:t>Delimitare nouă. HCL nr. 24/20.04.2018 și HCL nr. 48/29.06.2022</w:t>
            </w:r>
          </w:p>
        </w:tc>
      </w:tr>
      <w:tr w:rsidR="00A729B3" w:rsidRPr="00BB51E6" w14:paraId="5F63917E" w14:textId="77777777" w:rsidTr="00764C26">
        <w:trPr>
          <w:cantSplit/>
        </w:trPr>
        <w:tc>
          <w:tcPr>
            <w:tcW w:w="445" w:type="pct"/>
            <w:vAlign w:val="center"/>
          </w:tcPr>
          <w:p w14:paraId="3BE04DB6" w14:textId="6A5966DB" w:rsidR="00A729B3" w:rsidRPr="00BB51E6" w:rsidRDefault="00A729B3" w:rsidP="00A729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1E6">
              <w:rPr>
                <w:rFonts w:ascii="Arial" w:hAnsi="Arial" w:cs="Arial"/>
                <w:sz w:val="18"/>
                <w:szCs w:val="18"/>
              </w:rPr>
              <w:t>375/2-375</w:t>
            </w:r>
          </w:p>
        </w:tc>
        <w:tc>
          <w:tcPr>
            <w:tcW w:w="457" w:type="pct"/>
            <w:vAlign w:val="center"/>
          </w:tcPr>
          <w:p w14:paraId="2712130A" w14:textId="77777777" w:rsidR="00A729B3" w:rsidRPr="00BB51E6" w:rsidRDefault="00A729B3" w:rsidP="00A729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1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4" w:type="pct"/>
            <w:vAlign w:val="center"/>
          </w:tcPr>
          <w:p w14:paraId="7B712AE4" w14:textId="77777777" w:rsidR="00A729B3" w:rsidRPr="00BB51E6" w:rsidRDefault="00A729B3" w:rsidP="00A729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1E6">
              <w:rPr>
                <w:rFonts w:ascii="Arial" w:hAnsi="Arial" w:cs="Arial"/>
                <w:sz w:val="18"/>
                <w:szCs w:val="18"/>
              </w:rPr>
              <w:t>Strada</w:t>
            </w:r>
          </w:p>
        </w:tc>
        <w:tc>
          <w:tcPr>
            <w:tcW w:w="656" w:type="pct"/>
            <w:vAlign w:val="center"/>
          </w:tcPr>
          <w:p w14:paraId="3F8758E0" w14:textId="0674A317" w:rsidR="00A729B3" w:rsidRPr="00BB51E6" w:rsidRDefault="00A729B3" w:rsidP="00A729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pct"/>
            <w:vAlign w:val="center"/>
          </w:tcPr>
          <w:p w14:paraId="46696084" w14:textId="09C0D388" w:rsidR="00A729B3" w:rsidRPr="00BB51E6" w:rsidRDefault="00A729B3" w:rsidP="00A729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1E6">
              <w:rPr>
                <w:rFonts w:ascii="Arial" w:hAnsi="Arial" w:cs="Arial"/>
                <w:sz w:val="18"/>
                <w:szCs w:val="18"/>
              </w:rPr>
              <w:t>1028749</w:t>
            </w:r>
          </w:p>
        </w:tc>
        <w:tc>
          <w:tcPr>
            <w:tcW w:w="394" w:type="pct"/>
            <w:vAlign w:val="center"/>
          </w:tcPr>
          <w:p w14:paraId="53A88B4F" w14:textId="77777777" w:rsidR="00A729B3" w:rsidRPr="00BB51E6" w:rsidRDefault="00A729B3" w:rsidP="00A729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1E6">
              <w:rPr>
                <w:rFonts w:ascii="Arial" w:hAnsi="Arial" w:cs="Arial"/>
                <w:sz w:val="18"/>
                <w:szCs w:val="18"/>
              </w:rPr>
              <w:t>Integral</w:t>
            </w:r>
          </w:p>
        </w:tc>
        <w:tc>
          <w:tcPr>
            <w:tcW w:w="393" w:type="pct"/>
            <w:vAlign w:val="center"/>
          </w:tcPr>
          <w:p w14:paraId="03F529FF" w14:textId="77777777" w:rsidR="00A729B3" w:rsidRPr="00BB51E6" w:rsidRDefault="00A729B3" w:rsidP="00A729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1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1" w:type="pct"/>
            <w:vAlign w:val="center"/>
          </w:tcPr>
          <w:p w14:paraId="3F0B2651" w14:textId="7402FC5A" w:rsidR="00A729B3" w:rsidRPr="00BB51E6" w:rsidRDefault="00A729B3" w:rsidP="00A729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pct"/>
            <w:vAlign w:val="center"/>
          </w:tcPr>
          <w:p w14:paraId="29C9CA5E" w14:textId="77777777" w:rsidR="00A729B3" w:rsidRPr="00BB51E6" w:rsidRDefault="00A729B3" w:rsidP="00A729B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1E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5" w:type="pct"/>
          </w:tcPr>
          <w:p w14:paraId="70C56293" w14:textId="402F6FE1" w:rsidR="00A729B3" w:rsidRPr="00BB51E6" w:rsidRDefault="00A729B3" w:rsidP="00A729B3">
            <w:pPr>
              <w:rPr>
                <w:rFonts w:ascii="Arial" w:hAnsi="Arial" w:cs="Arial"/>
                <w:sz w:val="18"/>
                <w:szCs w:val="18"/>
              </w:rPr>
            </w:pPr>
            <w:r w:rsidRPr="004A42FF">
              <w:rPr>
                <w:rFonts w:ascii="Arial" w:hAnsi="Arial" w:cs="Arial"/>
                <w:sz w:val="18"/>
                <w:szCs w:val="18"/>
              </w:rPr>
              <w:t>Delimitare nouă. HCL nr. 24/20.04.2018 și HCL nr. 48/29.06.2022</w:t>
            </w:r>
          </w:p>
        </w:tc>
      </w:tr>
      <w:tr w:rsidR="00A729B3" w:rsidRPr="00BB51E6" w14:paraId="33D5BED3" w14:textId="77777777" w:rsidTr="00764C26">
        <w:trPr>
          <w:cantSplit/>
        </w:trPr>
        <w:tc>
          <w:tcPr>
            <w:tcW w:w="445" w:type="pct"/>
            <w:vAlign w:val="center"/>
          </w:tcPr>
          <w:p w14:paraId="45DFF015" w14:textId="5F6AD70E" w:rsidR="00A729B3" w:rsidRPr="00BB51E6" w:rsidRDefault="00A729B3" w:rsidP="00A729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1E6">
              <w:rPr>
                <w:rFonts w:ascii="Arial" w:hAnsi="Arial" w:cs="Arial"/>
                <w:sz w:val="18"/>
                <w:szCs w:val="18"/>
              </w:rPr>
              <w:t>375/2-375</w:t>
            </w:r>
          </w:p>
        </w:tc>
        <w:tc>
          <w:tcPr>
            <w:tcW w:w="457" w:type="pct"/>
            <w:vAlign w:val="center"/>
          </w:tcPr>
          <w:p w14:paraId="3B0A2009" w14:textId="77777777" w:rsidR="00A729B3" w:rsidRPr="00BB51E6" w:rsidRDefault="00A729B3" w:rsidP="00A729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1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4" w:type="pct"/>
            <w:vAlign w:val="center"/>
          </w:tcPr>
          <w:p w14:paraId="0E7BBAE9" w14:textId="77777777" w:rsidR="00A729B3" w:rsidRPr="00BB51E6" w:rsidRDefault="00A729B3" w:rsidP="00A729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1E6">
              <w:rPr>
                <w:rFonts w:ascii="Arial" w:hAnsi="Arial" w:cs="Arial"/>
                <w:sz w:val="18"/>
                <w:szCs w:val="18"/>
              </w:rPr>
              <w:t>Strada</w:t>
            </w:r>
          </w:p>
        </w:tc>
        <w:tc>
          <w:tcPr>
            <w:tcW w:w="656" w:type="pct"/>
            <w:vAlign w:val="center"/>
          </w:tcPr>
          <w:p w14:paraId="3BBE349E" w14:textId="43A156E9" w:rsidR="00A729B3" w:rsidRPr="00BB51E6" w:rsidRDefault="00A729B3" w:rsidP="00A729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pct"/>
            <w:vAlign w:val="center"/>
          </w:tcPr>
          <w:p w14:paraId="0AF55F2D" w14:textId="520BA530" w:rsidR="00A729B3" w:rsidRPr="00BB51E6" w:rsidRDefault="00A729B3" w:rsidP="00A729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1E6">
              <w:rPr>
                <w:rFonts w:ascii="Arial" w:hAnsi="Arial" w:cs="Arial"/>
                <w:sz w:val="18"/>
                <w:szCs w:val="18"/>
              </w:rPr>
              <w:t>1028750</w:t>
            </w:r>
          </w:p>
        </w:tc>
        <w:tc>
          <w:tcPr>
            <w:tcW w:w="394" w:type="pct"/>
            <w:vAlign w:val="center"/>
          </w:tcPr>
          <w:p w14:paraId="025109A8" w14:textId="77777777" w:rsidR="00A729B3" w:rsidRPr="00BB51E6" w:rsidRDefault="00A729B3" w:rsidP="00A729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1E6">
              <w:rPr>
                <w:rFonts w:ascii="Arial" w:hAnsi="Arial" w:cs="Arial"/>
                <w:sz w:val="18"/>
                <w:szCs w:val="18"/>
              </w:rPr>
              <w:t>Integral</w:t>
            </w:r>
          </w:p>
        </w:tc>
        <w:tc>
          <w:tcPr>
            <w:tcW w:w="393" w:type="pct"/>
            <w:vAlign w:val="center"/>
          </w:tcPr>
          <w:p w14:paraId="79EC305E" w14:textId="77777777" w:rsidR="00A729B3" w:rsidRPr="00BB51E6" w:rsidRDefault="00A729B3" w:rsidP="00A729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1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1" w:type="pct"/>
            <w:vAlign w:val="center"/>
          </w:tcPr>
          <w:p w14:paraId="63CF0B17" w14:textId="77777777" w:rsidR="00A729B3" w:rsidRPr="00BB51E6" w:rsidRDefault="00A729B3" w:rsidP="00A729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pct"/>
            <w:vAlign w:val="center"/>
          </w:tcPr>
          <w:p w14:paraId="18E96CEA" w14:textId="77777777" w:rsidR="00A729B3" w:rsidRPr="00BB51E6" w:rsidRDefault="00A729B3" w:rsidP="00A729B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1E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5" w:type="pct"/>
          </w:tcPr>
          <w:p w14:paraId="0D98A3EF" w14:textId="1EADFFFC" w:rsidR="00A729B3" w:rsidRPr="00BB51E6" w:rsidRDefault="00A729B3" w:rsidP="00A729B3">
            <w:pPr>
              <w:rPr>
                <w:rFonts w:ascii="Arial" w:hAnsi="Arial" w:cs="Arial"/>
                <w:sz w:val="18"/>
                <w:szCs w:val="18"/>
              </w:rPr>
            </w:pPr>
            <w:r w:rsidRPr="004A42FF">
              <w:rPr>
                <w:rFonts w:ascii="Arial" w:hAnsi="Arial" w:cs="Arial"/>
                <w:sz w:val="18"/>
                <w:szCs w:val="18"/>
              </w:rPr>
              <w:t>Delimitare nouă. HCL nr. 24/20.04.2018 și HCL nr. 48/29.06.2022</w:t>
            </w:r>
          </w:p>
        </w:tc>
      </w:tr>
    </w:tbl>
    <w:p w14:paraId="79723CFC" w14:textId="16CA5550" w:rsidR="00843B8F" w:rsidRDefault="00843B8F" w:rsidP="00843B8F">
      <w:pPr>
        <w:spacing w:line="276" w:lineRule="auto"/>
        <w:jc w:val="both"/>
        <w:rPr>
          <w:rFonts w:ascii="Arial" w:hAnsi="Arial" w:cs="Arial"/>
          <w:b/>
        </w:rPr>
      </w:pPr>
    </w:p>
    <w:p w14:paraId="6B378938" w14:textId="77777777" w:rsidR="00B960AC" w:rsidRPr="00BB51E6" w:rsidRDefault="00B960AC" w:rsidP="00843B8F">
      <w:pPr>
        <w:spacing w:line="276" w:lineRule="auto"/>
        <w:jc w:val="both"/>
        <w:rPr>
          <w:rFonts w:ascii="Arial" w:hAnsi="Arial" w:cs="Arial"/>
          <w:b/>
        </w:rPr>
      </w:pPr>
    </w:p>
    <w:p w14:paraId="32C95745" w14:textId="3693DD90" w:rsidR="00843B8F" w:rsidRPr="00BB51E6" w:rsidRDefault="00497B3A" w:rsidP="00497B3A">
      <w:pPr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BB51E6">
        <w:rPr>
          <w:rFonts w:ascii="Arial" w:hAnsi="Arial" w:cs="Arial"/>
          <w:b/>
          <w:bCs/>
          <w:sz w:val="22"/>
          <w:szCs w:val="22"/>
        </w:rPr>
        <w:t xml:space="preserve">            - </w:t>
      </w:r>
      <w:r w:rsidR="00843B8F" w:rsidRPr="00BB51E6">
        <w:rPr>
          <w:rFonts w:ascii="Arial" w:hAnsi="Arial" w:cs="Arial"/>
          <w:b/>
          <w:bCs/>
          <w:sz w:val="22"/>
          <w:szCs w:val="22"/>
        </w:rPr>
        <w:t xml:space="preserve">se șterge delimitarea existentă </w:t>
      </w:r>
      <w:r w:rsidRPr="00BB51E6">
        <w:rPr>
          <w:rFonts w:ascii="Arial" w:hAnsi="Arial" w:cs="Arial"/>
          <w:b/>
          <w:bCs/>
          <w:sz w:val="22"/>
          <w:szCs w:val="22"/>
        </w:rPr>
        <w:t>Sat Iercoșeni</w:t>
      </w:r>
      <w:r w:rsidR="00843B8F" w:rsidRPr="00BB51E6">
        <w:rPr>
          <w:rFonts w:ascii="Arial" w:hAnsi="Arial" w:cs="Arial"/>
          <w:b/>
          <w:bCs/>
          <w:sz w:val="22"/>
          <w:szCs w:val="22"/>
        </w:rPr>
        <w:t>, integral;</w:t>
      </w:r>
    </w:p>
    <w:p w14:paraId="7125C1F0" w14:textId="497AA5D8" w:rsidR="00843B8F" w:rsidRPr="00BB51E6" w:rsidRDefault="00497B3A" w:rsidP="00497B3A">
      <w:pPr>
        <w:spacing w:line="276" w:lineRule="auto"/>
        <w:ind w:left="720"/>
        <w:jc w:val="both"/>
        <w:rPr>
          <w:rFonts w:ascii="Arial" w:hAnsi="Arial" w:cs="Arial"/>
          <w:b/>
          <w:i/>
          <w:sz w:val="22"/>
          <w:szCs w:val="22"/>
        </w:rPr>
      </w:pPr>
      <w:r w:rsidRPr="00BB51E6">
        <w:rPr>
          <w:rFonts w:ascii="Arial" w:hAnsi="Arial" w:cs="Arial"/>
          <w:b/>
          <w:bCs/>
          <w:sz w:val="22"/>
          <w:szCs w:val="22"/>
        </w:rPr>
        <w:t xml:space="preserve">            - </w:t>
      </w:r>
      <w:r w:rsidR="00843B8F" w:rsidRPr="00BB51E6">
        <w:rPr>
          <w:rFonts w:ascii="Arial" w:hAnsi="Arial" w:cs="Arial"/>
          <w:b/>
          <w:bCs/>
          <w:sz w:val="22"/>
          <w:szCs w:val="22"/>
        </w:rPr>
        <w:t xml:space="preserve">se introduce delimitarea </w:t>
      </w:r>
      <w:r w:rsidR="00BB51E6" w:rsidRPr="00BB51E6">
        <w:rPr>
          <w:rFonts w:ascii="Arial" w:hAnsi="Arial" w:cs="Arial"/>
          <w:b/>
          <w:bCs/>
          <w:i/>
          <w:sz w:val="22"/>
          <w:szCs w:val="22"/>
        </w:rPr>
        <w:t xml:space="preserve">(fără artere) </w:t>
      </w:r>
      <w:r w:rsidR="00843B8F" w:rsidRPr="00BB51E6">
        <w:rPr>
          <w:rFonts w:ascii="Arial" w:hAnsi="Arial" w:cs="Arial"/>
          <w:b/>
          <w:bCs/>
          <w:i/>
          <w:sz w:val="22"/>
          <w:szCs w:val="22"/>
        </w:rPr>
        <w:t xml:space="preserve">Sat </w:t>
      </w:r>
      <w:r w:rsidR="00BB51E6" w:rsidRPr="00BB51E6">
        <w:rPr>
          <w:rFonts w:ascii="Arial" w:hAnsi="Arial" w:cs="Arial"/>
          <w:b/>
          <w:bCs/>
          <w:i/>
          <w:sz w:val="22"/>
          <w:szCs w:val="22"/>
        </w:rPr>
        <w:t>Iercoșeni</w:t>
      </w:r>
      <w:r w:rsidR="00843B8F" w:rsidRPr="00BB51E6">
        <w:rPr>
          <w:rFonts w:ascii="Arial" w:hAnsi="Arial" w:cs="Arial"/>
          <w:b/>
          <w:bCs/>
          <w:i/>
          <w:sz w:val="22"/>
          <w:szCs w:val="22"/>
        </w:rPr>
        <w:t>, nr. 1-100, toate numerele</w:t>
      </w:r>
      <w:r w:rsidRPr="00BB51E6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038FEE60" w14:textId="0125CCD3" w:rsidR="00497B3A" w:rsidRDefault="00497B3A" w:rsidP="00497B3A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B51E6">
        <w:rPr>
          <w:rFonts w:ascii="Arial" w:hAnsi="Arial" w:cs="Arial"/>
          <w:b/>
          <w:bCs/>
          <w:sz w:val="22"/>
          <w:szCs w:val="22"/>
        </w:rPr>
        <w:t xml:space="preserve">                      </w:t>
      </w:r>
      <w:r w:rsidR="003F2119">
        <w:rPr>
          <w:rFonts w:ascii="Arial" w:hAnsi="Arial" w:cs="Arial"/>
          <w:b/>
          <w:bCs/>
          <w:sz w:val="22"/>
          <w:szCs w:val="22"/>
        </w:rPr>
        <w:t xml:space="preserve"> </w:t>
      </w:r>
      <w:r w:rsidRPr="00BB51E6">
        <w:rPr>
          <w:rFonts w:ascii="Arial" w:hAnsi="Arial" w:cs="Arial"/>
          <w:b/>
          <w:bCs/>
          <w:sz w:val="22"/>
          <w:szCs w:val="22"/>
        </w:rPr>
        <w:t xml:space="preserve"> - </w:t>
      </w:r>
      <w:r w:rsidR="00843B8F" w:rsidRPr="00BB51E6">
        <w:rPr>
          <w:rFonts w:ascii="Arial" w:hAnsi="Arial" w:cs="Arial"/>
          <w:b/>
          <w:bCs/>
          <w:sz w:val="22"/>
          <w:szCs w:val="22"/>
        </w:rPr>
        <w:t>se introduc următoarele artere, integral:</w:t>
      </w:r>
    </w:p>
    <w:p w14:paraId="0256CA71" w14:textId="77777777" w:rsidR="00B960AC" w:rsidRPr="00BB51E6" w:rsidRDefault="00B960AC" w:rsidP="00497B3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53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966"/>
        <w:gridCol w:w="833"/>
        <w:gridCol w:w="1387"/>
        <w:gridCol w:w="970"/>
        <w:gridCol w:w="833"/>
        <w:gridCol w:w="831"/>
        <w:gridCol w:w="890"/>
        <w:gridCol w:w="499"/>
        <w:gridCol w:w="2421"/>
      </w:tblGrid>
      <w:tr w:rsidR="00843B8F" w:rsidRPr="00AA38B4" w14:paraId="49551E60" w14:textId="77777777" w:rsidTr="009F4578">
        <w:trPr>
          <w:cantSplit/>
          <w:trHeight w:val="636"/>
        </w:trPr>
        <w:tc>
          <w:tcPr>
            <w:tcW w:w="445" w:type="pct"/>
            <w:vMerge w:val="restart"/>
            <w:shd w:val="clear" w:color="auto" w:fill="auto"/>
            <w:vAlign w:val="center"/>
          </w:tcPr>
          <w:p w14:paraId="738EEAA5" w14:textId="77777777" w:rsidR="00843B8F" w:rsidRPr="00BB51E6" w:rsidRDefault="00843B8F" w:rsidP="009F457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51E6">
              <w:rPr>
                <w:rFonts w:ascii="Arial" w:hAnsi="Arial" w:cs="Arial"/>
                <w:b/>
                <w:sz w:val="18"/>
                <w:szCs w:val="18"/>
              </w:rPr>
              <w:t>Nr. SV/</w:t>
            </w:r>
          </w:p>
          <w:p w14:paraId="4CCCAC09" w14:textId="77777777" w:rsidR="00843B8F" w:rsidRPr="00BB51E6" w:rsidRDefault="00843B8F" w:rsidP="009F457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1E6">
              <w:rPr>
                <w:rFonts w:ascii="Arial" w:hAnsi="Arial" w:cs="Arial"/>
                <w:b/>
                <w:sz w:val="18"/>
                <w:szCs w:val="18"/>
              </w:rPr>
              <w:t xml:space="preserve">Cod unic RSV </w:t>
            </w:r>
            <w:r w:rsidRPr="00BB51E6">
              <w:rPr>
                <w:rFonts w:ascii="Arial" w:hAnsi="Arial" w:cs="Arial"/>
                <w:sz w:val="18"/>
                <w:szCs w:val="18"/>
              </w:rPr>
              <w:t>unde va fi inclusă noua delimitare</w:t>
            </w:r>
          </w:p>
        </w:tc>
        <w:tc>
          <w:tcPr>
            <w:tcW w:w="457" w:type="pct"/>
            <w:vMerge w:val="restart"/>
            <w:shd w:val="clear" w:color="auto" w:fill="auto"/>
            <w:vAlign w:val="center"/>
          </w:tcPr>
          <w:p w14:paraId="62F0A4EB" w14:textId="77777777" w:rsidR="00843B8F" w:rsidRPr="00BB51E6" w:rsidRDefault="00843B8F" w:rsidP="009F457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51E6">
              <w:rPr>
                <w:rFonts w:ascii="Arial" w:hAnsi="Arial" w:cs="Arial"/>
                <w:b/>
                <w:sz w:val="18"/>
                <w:szCs w:val="18"/>
              </w:rPr>
              <w:t>Nr. SV/</w:t>
            </w:r>
          </w:p>
          <w:p w14:paraId="44F3A86F" w14:textId="77777777" w:rsidR="00843B8F" w:rsidRPr="00BB51E6" w:rsidRDefault="00843B8F" w:rsidP="009F457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51E6">
              <w:rPr>
                <w:rFonts w:ascii="Arial" w:hAnsi="Arial" w:cs="Arial"/>
                <w:b/>
                <w:sz w:val="18"/>
                <w:szCs w:val="18"/>
              </w:rPr>
              <w:t xml:space="preserve">Cod unic RSV </w:t>
            </w:r>
            <w:r w:rsidRPr="00BB51E6">
              <w:rPr>
                <w:rFonts w:ascii="Arial" w:hAnsi="Arial" w:cs="Arial"/>
                <w:sz w:val="18"/>
                <w:szCs w:val="18"/>
              </w:rPr>
              <w:t>unde a fost inclusă delimitarea</w:t>
            </w:r>
          </w:p>
        </w:tc>
        <w:tc>
          <w:tcPr>
            <w:tcW w:w="2953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9174BA" w14:textId="77777777" w:rsidR="00843B8F" w:rsidRPr="00BB51E6" w:rsidRDefault="00843B8F" w:rsidP="009F457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1E6">
              <w:rPr>
                <w:rFonts w:ascii="Arial" w:hAnsi="Arial" w:cs="Arial"/>
                <w:b/>
                <w:sz w:val="18"/>
                <w:szCs w:val="18"/>
              </w:rPr>
              <w:t>ARTERE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3137EB92" w14:textId="77777777" w:rsidR="00843B8F" w:rsidRPr="00BB51E6" w:rsidRDefault="00843B8F" w:rsidP="009F457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B51E6">
              <w:rPr>
                <w:rFonts w:ascii="Arial" w:hAnsi="Arial" w:cs="Arial"/>
                <w:b/>
                <w:sz w:val="18"/>
                <w:szCs w:val="18"/>
              </w:rPr>
              <w:t>Observaţii</w:t>
            </w:r>
            <w:proofErr w:type="spellEnd"/>
          </w:p>
        </w:tc>
      </w:tr>
      <w:tr w:rsidR="00843B8F" w:rsidRPr="00AA38B4" w14:paraId="07161A6E" w14:textId="77777777" w:rsidTr="009F4578">
        <w:trPr>
          <w:cantSplit/>
          <w:trHeight w:val="766"/>
        </w:trPr>
        <w:tc>
          <w:tcPr>
            <w:tcW w:w="445" w:type="pct"/>
            <w:vMerge/>
            <w:shd w:val="clear" w:color="auto" w:fill="D9D9D9"/>
            <w:vAlign w:val="center"/>
          </w:tcPr>
          <w:p w14:paraId="617B16A6" w14:textId="77777777" w:rsidR="00843B8F" w:rsidRPr="00BB51E6" w:rsidRDefault="00843B8F" w:rsidP="009F457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7" w:type="pct"/>
            <w:vMerge/>
            <w:shd w:val="clear" w:color="auto" w:fill="D9D9D9"/>
            <w:vAlign w:val="center"/>
          </w:tcPr>
          <w:p w14:paraId="4A20CCF9" w14:textId="77777777" w:rsidR="00843B8F" w:rsidRPr="00BB51E6" w:rsidRDefault="00843B8F" w:rsidP="009F457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14:paraId="67645129" w14:textId="77777777" w:rsidR="00843B8F" w:rsidRPr="00BB51E6" w:rsidRDefault="00843B8F" w:rsidP="009F457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51E6">
              <w:rPr>
                <w:rFonts w:ascii="Arial" w:hAnsi="Arial" w:cs="Arial"/>
                <w:b/>
                <w:sz w:val="18"/>
                <w:szCs w:val="18"/>
              </w:rPr>
              <w:t>Tip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0E8A7088" w14:textId="77777777" w:rsidR="00843B8F" w:rsidRPr="00BB51E6" w:rsidRDefault="00843B8F" w:rsidP="009F457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51E6">
              <w:rPr>
                <w:rFonts w:ascii="Arial" w:hAnsi="Arial" w:cs="Arial"/>
                <w:b/>
                <w:sz w:val="18"/>
                <w:szCs w:val="18"/>
              </w:rPr>
              <w:t>Denumire</w:t>
            </w:r>
          </w:p>
        </w:tc>
        <w:tc>
          <w:tcPr>
            <w:tcW w:w="459" w:type="pct"/>
            <w:shd w:val="clear" w:color="auto" w:fill="auto"/>
            <w:vAlign w:val="center"/>
          </w:tcPr>
          <w:p w14:paraId="700BD4B0" w14:textId="77777777" w:rsidR="00843B8F" w:rsidRPr="00BB51E6" w:rsidRDefault="00843B8F" w:rsidP="009F457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51E6">
              <w:rPr>
                <w:rFonts w:ascii="Arial" w:hAnsi="Arial" w:cs="Arial"/>
                <w:b/>
                <w:sz w:val="18"/>
                <w:szCs w:val="18"/>
              </w:rPr>
              <w:t>Cod arteră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10EB687D" w14:textId="77777777" w:rsidR="00843B8F" w:rsidRPr="00BB51E6" w:rsidRDefault="00843B8F" w:rsidP="009F4578">
            <w:pPr>
              <w:spacing w:line="276" w:lineRule="auto"/>
              <w:ind w:left="-108" w:right="-10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51E6">
              <w:rPr>
                <w:rFonts w:ascii="Arial" w:hAnsi="Arial" w:cs="Arial"/>
                <w:b/>
                <w:sz w:val="18"/>
                <w:szCs w:val="18"/>
              </w:rPr>
              <w:t>Integral</w:t>
            </w:r>
          </w:p>
        </w:tc>
        <w:tc>
          <w:tcPr>
            <w:tcW w:w="393" w:type="pct"/>
            <w:shd w:val="clear" w:color="auto" w:fill="auto"/>
            <w:vAlign w:val="center"/>
          </w:tcPr>
          <w:p w14:paraId="32144353" w14:textId="77777777" w:rsidR="00843B8F" w:rsidRPr="00BB51E6" w:rsidRDefault="00843B8F" w:rsidP="009F457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51E6">
              <w:rPr>
                <w:rFonts w:ascii="Arial" w:hAnsi="Arial" w:cs="Arial"/>
                <w:b/>
                <w:sz w:val="18"/>
                <w:szCs w:val="18"/>
              </w:rPr>
              <w:t>Segment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4E679EAB" w14:textId="77777777" w:rsidR="00843B8F" w:rsidRPr="00BB51E6" w:rsidRDefault="00843B8F" w:rsidP="009F457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51E6">
              <w:rPr>
                <w:rFonts w:ascii="Arial" w:hAnsi="Arial" w:cs="Arial"/>
                <w:b/>
                <w:sz w:val="18"/>
                <w:szCs w:val="18"/>
              </w:rPr>
              <w:t>Nr. adm.</w:t>
            </w:r>
          </w:p>
        </w:tc>
        <w:tc>
          <w:tcPr>
            <w:tcW w:w="236" w:type="pct"/>
            <w:shd w:val="clear" w:color="auto" w:fill="auto"/>
            <w:vAlign w:val="center"/>
          </w:tcPr>
          <w:p w14:paraId="783EE5F4" w14:textId="77777777" w:rsidR="00843B8F" w:rsidRPr="00BB51E6" w:rsidRDefault="00843B8F" w:rsidP="009F457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51E6">
              <w:rPr>
                <w:rFonts w:ascii="Arial" w:hAnsi="Arial" w:cs="Arial"/>
                <w:b/>
                <w:sz w:val="18"/>
                <w:szCs w:val="18"/>
              </w:rPr>
              <w:t>Bl.</w:t>
            </w:r>
          </w:p>
        </w:tc>
        <w:tc>
          <w:tcPr>
            <w:tcW w:w="1145" w:type="pct"/>
            <w:vAlign w:val="center"/>
          </w:tcPr>
          <w:p w14:paraId="2008A7B2" w14:textId="77777777" w:rsidR="00843B8F" w:rsidRPr="00BB51E6" w:rsidRDefault="00843B8F" w:rsidP="009F457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29B3" w:rsidRPr="00AA38B4" w14:paraId="4F0C772A" w14:textId="77777777" w:rsidTr="006E06D3">
        <w:trPr>
          <w:cantSplit/>
        </w:trPr>
        <w:tc>
          <w:tcPr>
            <w:tcW w:w="445" w:type="pct"/>
            <w:vAlign w:val="center"/>
          </w:tcPr>
          <w:p w14:paraId="105541D7" w14:textId="7390EE5C" w:rsidR="00A729B3" w:rsidRPr="00BB51E6" w:rsidRDefault="00A729B3" w:rsidP="00A729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1E6">
              <w:rPr>
                <w:rFonts w:ascii="Arial" w:hAnsi="Arial" w:cs="Arial"/>
                <w:sz w:val="18"/>
                <w:szCs w:val="18"/>
              </w:rPr>
              <w:t>375/2-375</w:t>
            </w:r>
          </w:p>
        </w:tc>
        <w:tc>
          <w:tcPr>
            <w:tcW w:w="457" w:type="pct"/>
            <w:vAlign w:val="center"/>
          </w:tcPr>
          <w:p w14:paraId="31CB7CBE" w14:textId="77777777" w:rsidR="00A729B3" w:rsidRPr="00BB51E6" w:rsidRDefault="00A729B3" w:rsidP="00A729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1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4" w:type="pct"/>
            <w:vAlign w:val="center"/>
          </w:tcPr>
          <w:p w14:paraId="667D623B" w14:textId="77777777" w:rsidR="00A729B3" w:rsidRPr="00BB51E6" w:rsidRDefault="00A729B3" w:rsidP="00A729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1E6">
              <w:rPr>
                <w:rFonts w:ascii="Arial" w:hAnsi="Arial" w:cs="Arial"/>
                <w:sz w:val="18"/>
                <w:szCs w:val="18"/>
              </w:rPr>
              <w:t>Strada</w:t>
            </w:r>
          </w:p>
        </w:tc>
        <w:tc>
          <w:tcPr>
            <w:tcW w:w="656" w:type="pct"/>
            <w:vAlign w:val="center"/>
          </w:tcPr>
          <w:p w14:paraId="5790CE79" w14:textId="33FD2951" w:rsidR="00A729B3" w:rsidRPr="00BB51E6" w:rsidRDefault="00A729B3" w:rsidP="00A729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pct"/>
            <w:vAlign w:val="center"/>
          </w:tcPr>
          <w:p w14:paraId="694DD730" w14:textId="5CFFC1F5" w:rsidR="00A729B3" w:rsidRPr="00BB51E6" w:rsidRDefault="00A729B3" w:rsidP="00A729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1E6">
              <w:rPr>
                <w:rFonts w:ascii="Arial" w:hAnsi="Arial" w:cs="Arial"/>
                <w:sz w:val="18"/>
                <w:szCs w:val="18"/>
              </w:rPr>
              <w:t>1028751</w:t>
            </w:r>
          </w:p>
        </w:tc>
        <w:tc>
          <w:tcPr>
            <w:tcW w:w="394" w:type="pct"/>
            <w:vAlign w:val="center"/>
          </w:tcPr>
          <w:p w14:paraId="6A454778" w14:textId="77777777" w:rsidR="00A729B3" w:rsidRPr="00BB51E6" w:rsidRDefault="00A729B3" w:rsidP="00A729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1E6">
              <w:rPr>
                <w:rFonts w:ascii="Arial" w:hAnsi="Arial" w:cs="Arial"/>
                <w:sz w:val="18"/>
                <w:szCs w:val="18"/>
              </w:rPr>
              <w:t>Integral</w:t>
            </w:r>
          </w:p>
        </w:tc>
        <w:tc>
          <w:tcPr>
            <w:tcW w:w="393" w:type="pct"/>
            <w:vAlign w:val="center"/>
          </w:tcPr>
          <w:p w14:paraId="7ED3AA2C" w14:textId="77777777" w:rsidR="00A729B3" w:rsidRPr="00BB51E6" w:rsidRDefault="00A729B3" w:rsidP="00A729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1E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vAlign w:val="center"/>
          </w:tcPr>
          <w:p w14:paraId="05023CD1" w14:textId="77777777" w:rsidR="00A729B3" w:rsidRPr="00BB51E6" w:rsidRDefault="00A729B3" w:rsidP="00A729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pct"/>
            <w:vAlign w:val="center"/>
          </w:tcPr>
          <w:p w14:paraId="41E3D021" w14:textId="77777777" w:rsidR="00A729B3" w:rsidRPr="00BB51E6" w:rsidRDefault="00A729B3" w:rsidP="00A729B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1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pct"/>
          </w:tcPr>
          <w:p w14:paraId="2F78F99B" w14:textId="0C4E2F49" w:rsidR="00A729B3" w:rsidRPr="00BB51E6" w:rsidRDefault="00A729B3" w:rsidP="00A729B3">
            <w:pPr>
              <w:rPr>
                <w:rFonts w:ascii="Arial" w:hAnsi="Arial" w:cs="Arial"/>
                <w:sz w:val="18"/>
                <w:szCs w:val="18"/>
              </w:rPr>
            </w:pPr>
            <w:r w:rsidRPr="0067394B">
              <w:rPr>
                <w:rFonts w:ascii="Arial" w:hAnsi="Arial" w:cs="Arial"/>
                <w:sz w:val="18"/>
                <w:szCs w:val="18"/>
              </w:rPr>
              <w:t>Delimitare nouă. HCL nr. 24/20.04.2018 și HCL nr. 48/29.06.2022</w:t>
            </w:r>
          </w:p>
        </w:tc>
      </w:tr>
      <w:tr w:rsidR="00A729B3" w:rsidRPr="00AA38B4" w14:paraId="383B5A05" w14:textId="77777777" w:rsidTr="006E06D3">
        <w:trPr>
          <w:cantSplit/>
        </w:trPr>
        <w:tc>
          <w:tcPr>
            <w:tcW w:w="445" w:type="pct"/>
            <w:vAlign w:val="center"/>
          </w:tcPr>
          <w:p w14:paraId="574403F3" w14:textId="6A4136FB" w:rsidR="00A729B3" w:rsidRPr="00BB51E6" w:rsidRDefault="00A729B3" w:rsidP="00A729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1E6">
              <w:rPr>
                <w:rFonts w:ascii="Arial" w:hAnsi="Arial" w:cs="Arial"/>
                <w:sz w:val="18"/>
                <w:szCs w:val="18"/>
              </w:rPr>
              <w:t>375/2-375</w:t>
            </w:r>
          </w:p>
        </w:tc>
        <w:tc>
          <w:tcPr>
            <w:tcW w:w="457" w:type="pct"/>
            <w:vAlign w:val="center"/>
          </w:tcPr>
          <w:p w14:paraId="675868AD" w14:textId="77777777" w:rsidR="00A729B3" w:rsidRPr="00BB51E6" w:rsidRDefault="00A729B3" w:rsidP="00A729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1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4" w:type="pct"/>
            <w:vAlign w:val="center"/>
          </w:tcPr>
          <w:p w14:paraId="45B4A82A" w14:textId="77777777" w:rsidR="00A729B3" w:rsidRPr="00BB51E6" w:rsidRDefault="00A729B3" w:rsidP="00A729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1E6">
              <w:rPr>
                <w:rFonts w:ascii="Arial" w:hAnsi="Arial" w:cs="Arial"/>
                <w:sz w:val="18"/>
                <w:szCs w:val="18"/>
              </w:rPr>
              <w:t>Strada</w:t>
            </w:r>
          </w:p>
        </w:tc>
        <w:tc>
          <w:tcPr>
            <w:tcW w:w="656" w:type="pct"/>
            <w:vAlign w:val="center"/>
          </w:tcPr>
          <w:p w14:paraId="3EA41BA4" w14:textId="1226D801" w:rsidR="00A729B3" w:rsidRPr="00BB51E6" w:rsidRDefault="00A729B3" w:rsidP="00A729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pct"/>
            <w:vAlign w:val="center"/>
          </w:tcPr>
          <w:p w14:paraId="38C527E3" w14:textId="7D6106F4" w:rsidR="00A729B3" w:rsidRPr="00BB51E6" w:rsidRDefault="00A729B3" w:rsidP="00A729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1E6">
              <w:rPr>
                <w:rFonts w:ascii="Arial" w:hAnsi="Arial" w:cs="Arial"/>
                <w:sz w:val="18"/>
                <w:szCs w:val="18"/>
              </w:rPr>
              <w:t>1028752</w:t>
            </w:r>
          </w:p>
        </w:tc>
        <w:tc>
          <w:tcPr>
            <w:tcW w:w="394" w:type="pct"/>
            <w:vAlign w:val="center"/>
          </w:tcPr>
          <w:p w14:paraId="7E9809FA" w14:textId="77777777" w:rsidR="00A729B3" w:rsidRPr="00BB51E6" w:rsidRDefault="00A729B3" w:rsidP="00A729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1E6">
              <w:rPr>
                <w:rFonts w:ascii="Arial" w:hAnsi="Arial" w:cs="Arial"/>
                <w:sz w:val="18"/>
                <w:szCs w:val="18"/>
              </w:rPr>
              <w:t>Integral</w:t>
            </w:r>
          </w:p>
        </w:tc>
        <w:tc>
          <w:tcPr>
            <w:tcW w:w="393" w:type="pct"/>
            <w:vAlign w:val="center"/>
          </w:tcPr>
          <w:p w14:paraId="29C3A5D8" w14:textId="77777777" w:rsidR="00A729B3" w:rsidRPr="00BB51E6" w:rsidRDefault="00A729B3" w:rsidP="00A729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1E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vAlign w:val="center"/>
          </w:tcPr>
          <w:p w14:paraId="07660BD3" w14:textId="4682126D" w:rsidR="00A729B3" w:rsidRPr="00BB51E6" w:rsidRDefault="00A729B3" w:rsidP="00A729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pct"/>
            <w:vAlign w:val="center"/>
          </w:tcPr>
          <w:p w14:paraId="70E04596" w14:textId="77777777" w:rsidR="00A729B3" w:rsidRPr="00BB51E6" w:rsidRDefault="00A729B3" w:rsidP="00A729B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1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pct"/>
          </w:tcPr>
          <w:p w14:paraId="681CE99F" w14:textId="66117D54" w:rsidR="00A729B3" w:rsidRPr="00BB51E6" w:rsidRDefault="00A729B3" w:rsidP="00A729B3">
            <w:pPr>
              <w:rPr>
                <w:rFonts w:ascii="Arial" w:hAnsi="Arial" w:cs="Arial"/>
                <w:sz w:val="18"/>
                <w:szCs w:val="18"/>
              </w:rPr>
            </w:pPr>
            <w:r w:rsidRPr="0067394B">
              <w:rPr>
                <w:rFonts w:ascii="Arial" w:hAnsi="Arial" w:cs="Arial"/>
                <w:sz w:val="18"/>
                <w:szCs w:val="18"/>
              </w:rPr>
              <w:t>Delimitare nouă. HCL nr. 24/20.04.2018 și HCL nr. 48/29.06.2022</w:t>
            </w:r>
          </w:p>
        </w:tc>
      </w:tr>
      <w:tr w:rsidR="00A729B3" w:rsidRPr="00AA38B4" w14:paraId="6E4138E1" w14:textId="77777777" w:rsidTr="006E06D3">
        <w:trPr>
          <w:cantSplit/>
        </w:trPr>
        <w:tc>
          <w:tcPr>
            <w:tcW w:w="445" w:type="pct"/>
            <w:vAlign w:val="center"/>
          </w:tcPr>
          <w:p w14:paraId="10850CF7" w14:textId="57718997" w:rsidR="00A729B3" w:rsidRPr="00BB51E6" w:rsidRDefault="00A729B3" w:rsidP="00A729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1E6">
              <w:rPr>
                <w:rFonts w:ascii="Arial" w:hAnsi="Arial" w:cs="Arial"/>
                <w:sz w:val="18"/>
                <w:szCs w:val="18"/>
              </w:rPr>
              <w:t>375/2-375</w:t>
            </w:r>
          </w:p>
        </w:tc>
        <w:tc>
          <w:tcPr>
            <w:tcW w:w="457" w:type="pct"/>
            <w:vAlign w:val="center"/>
          </w:tcPr>
          <w:p w14:paraId="5B4F2CAE" w14:textId="77777777" w:rsidR="00A729B3" w:rsidRPr="00BB51E6" w:rsidRDefault="00A729B3" w:rsidP="00A729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1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4" w:type="pct"/>
            <w:vAlign w:val="center"/>
          </w:tcPr>
          <w:p w14:paraId="0771FDF5" w14:textId="77777777" w:rsidR="00A729B3" w:rsidRPr="00BB51E6" w:rsidRDefault="00A729B3" w:rsidP="00A729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1E6">
              <w:rPr>
                <w:rFonts w:ascii="Arial" w:hAnsi="Arial" w:cs="Arial"/>
                <w:sz w:val="18"/>
                <w:szCs w:val="18"/>
              </w:rPr>
              <w:t>Strada</w:t>
            </w:r>
          </w:p>
        </w:tc>
        <w:tc>
          <w:tcPr>
            <w:tcW w:w="656" w:type="pct"/>
            <w:vAlign w:val="center"/>
          </w:tcPr>
          <w:p w14:paraId="3B286550" w14:textId="77394E17" w:rsidR="00A729B3" w:rsidRPr="00BB51E6" w:rsidRDefault="00A729B3" w:rsidP="00A729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pct"/>
            <w:vAlign w:val="center"/>
          </w:tcPr>
          <w:p w14:paraId="17C38894" w14:textId="6B4A465F" w:rsidR="00A729B3" w:rsidRPr="00BB51E6" w:rsidRDefault="00A729B3" w:rsidP="00A729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1E6">
              <w:rPr>
                <w:rFonts w:ascii="Arial" w:hAnsi="Arial" w:cs="Arial"/>
                <w:sz w:val="18"/>
                <w:szCs w:val="18"/>
              </w:rPr>
              <w:t>1028753</w:t>
            </w:r>
          </w:p>
        </w:tc>
        <w:tc>
          <w:tcPr>
            <w:tcW w:w="394" w:type="pct"/>
            <w:vAlign w:val="center"/>
          </w:tcPr>
          <w:p w14:paraId="435B596D" w14:textId="77777777" w:rsidR="00A729B3" w:rsidRPr="00BB51E6" w:rsidRDefault="00A729B3" w:rsidP="00A729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1E6">
              <w:rPr>
                <w:rFonts w:ascii="Arial" w:hAnsi="Arial" w:cs="Arial"/>
                <w:sz w:val="18"/>
                <w:szCs w:val="18"/>
              </w:rPr>
              <w:t>Integral</w:t>
            </w:r>
          </w:p>
        </w:tc>
        <w:tc>
          <w:tcPr>
            <w:tcW w:w="393" w:type="pct"/>
            <w:vAlign w:val="center"/>
          </w:tcPr>
          <w:p w14:paraId="22828543" w14:textId="77777777" w:rsidR="00A729B3" w:rsidRPr="00BB51E6" w:rsidRDefault="00A729B3" w:rsidP="00A729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1E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vAlign w:val="center"/>
          </w:tcPr>
          <w:p w14:paraId="06ABC59D" w14:textId="77777777" w:rsidR="00A729B3" w:rsidRPr="00BB51E6" w:rsidRDefault="00A729B3" w:rsidP="00A729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pct"/>
            <w:vAlign w:val="center"/>
          </w:tcPr>
          <w:p w14:paraId="06C8C406" w14:textId="77777777" w:rsidR="00A729B3" w:rsidRPr="00BB51E6" w:rsidRDefault="00A729B3" w:rsidP="00A729B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1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pct"/>
          </w:tcPr>
          <w:p w14:paraId="39F7B0AA" w14:textId="0A9D427E" w:rsidR="00A729B3" w:rsidRPr="00BB51E6" w:rsidRDefault="00A729B3" w:rsidP="00A729B3">
            <w:pPr>
              <w:rPr>
                <w:rFonts w:ascii="Arial" w:hAnsi="Arial" w:cs="Arial"/>
                <w:sz w:val="18"/>
                <w:szCs w:val="18"/>
              </w:rPr>
            </w:pPr>
            <w:r w:rsidRPr="0067394B">
              <w:rPr>
                <w:rFonts w:ascii="Arial" w:hAnsi="Arial" w:cs="Arial"/>
                <w:sz w:val="18"/>
                <w:szCs w:val="18"/>
              </w:rPr>
              <w:t>Delimitare nouă. HCL nr. 24/20.04.2018 și HCL nr. 48/29.06.2022</w:t>
            </w:r>
          </w:p>
        </w:tc>
      </w:tr>
      <w:tr w:rsidR="00A729B3" w:rsidRPr="00AA38B4" w14:paraId="7A352917" w14:textId="77777777" w:rsidTr="006E06D3">
        <w:trPr>
          <w:cantSplit/>
        </w:trPr>
        <w:tc>
          <w:tcPr>
            <w:tcW w:w="445" w:type="pct"/>
            <w:vAlign w:val="center"/>
          </w:tcPr>
          <w:p w14:paraId="68CC6EB6" w14:textId="6E3C4CA4" w:rsidR="00A729B3" w:rsidRPr="00BB51E6" w:rsidRDefault="00A729B3" w:rsidP="00A729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1E6">
              <w:rPr>
                <w:rFonts w:ascii="Arial" w:hAnsi="Arial" w:cs="Arial"/>
                <w:sz w:val="18"/>
                <w:szCs w:val="18"/>
              </w:rPr>
              <w:t>375/2-375</w:t>
            </w:r>
          </w:p>
        </w:tc>
        <w:tc>
          <w:tcPr>
            <w:tcW w:w="457" w:type="pct"/>
            <w:vAlign w:val="center"/>
          </w:tcPr>
          <w:p w14:paraId="05C02878" w14:textId="77777777" w:rsidR="00A729B3" w:rsidRPr="00BB51E6" w:rsidRDefault="00A729B3" w:rsidP="00A729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1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4" w:type="pct"/>
            <w:vAlign w:val="center"/>
          </w:tcPr>
          <w:p w14:paraId="37DD29BC" w14:textId="77777777" w:rsidR="00A729B3" w:rsidRPr="00BB51E6" w:rsidRDefault="00A729B3" w:rsidP="00A729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1E6">
              <w:rPr>
                <w:rFonts w:ascii="Arial" w:hAnsi="Arial" w:cs="Arial"/>
                <w:sz w:val="18"/>
                <w:szCs w:val="18"/>
              </w:rPr>
              <w:t>Strada</w:t>
            </w:r>
          </w:p>
        </w:tc>
        <w:tc>
          <w:tcPr>
            <w:tcW w:w="656" w:type="pct"/>
            <w:vAlign w:val="center"/>
          </w:tcPr>
          <w:p w14:paraId="47A57378" w14:textId="6C75BD3E" w:rsidR="00A729B3" w:rsidRPr="00BB51E6" w:rsidRDefault="00A729B3" w:rsidP="00A729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pct"/>
            <w:vAlign w:val="center"/>
          </w:tcPr>
          <w:p w14:paraId="314B9ADC" w14:textId="20CD8B97" w:rsidR="00A729B3" w:rsidRPr="00BB51E6" w:rsidRDefault="00A729B3" w:rsidP="00A729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1E6">
              <w:rPr>
                <w:rFonts w:ascii="Arial" w:hAnsi="Arial" w:cs="Arial"/>
                <w:sz w:val="18"/>
                <w:szCs w:val="18"/>
              </w:rPr>
              <w:t>1028754</w:t>
            </w:r>
          </w:p>
        </w:tc>
        <w:tc>
          <w:tcPr>
            <w:tcW w:w="394" w:type="pct"/>
            <w:vAlign w:val="center"/>
          </w:tcPr>
          <w:p w14:paraId="3C80C2B6" w14:textId="77777777" w:rsidR="00A729B3" w:rsidRPr="00BB51E6" w:rsidRDefault="00A729B3" w:rsidP="00A729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1E6">
              <w:rPr>
                <w:rFonts w:ascii="Arial" w:hAnsi="Arial" w:cs="Arial"/>
                <w:sz w:val="18"/>
                <w:szCs w:val="18"/>
              </w:rPr>
              <w:t>Integral</w:t>
            </w:r>
          </w:p>
        </w:tc>
        <w:tc>
          <w:tcPr>
            <w:tcW w:w="393" w:type="pct"/>
            <w:vAlign w:val="center"/>
          </w:tcPr>
          <w:p w14:paraId="32BAA353" w14:textId="77777777" w:rsidR="00A729B3" w:rsidRPr="00BB51E6" w:rsidRDefault="00A729B3" w:rsidP="00A729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1E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vAlign w:val="center"/>
          </w:tcPr>
          <w:p w14:paraId="194BCEBC" w14:textId="77777777" w:rsidR="00A729B3" w:rsidRPr="00BB51E6" w:rsidRDefault="00A729B3" w:rsidP="00A729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pct"/>
            <w:vAlign w:val="center"/>
          </w:tcPr>
          <w:p w14:paraId="0C46BBEC" w14:textId="77777777" w:rsidR="00A729B3" w:rsidRPr="00BB51E6" w:rsidRDefault="00A729B3" w:rsidP="00A729B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1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pct"/>
          </w:tcPr>
          <w:p w14:paraId="7CD45E5E" w14:textId="52B81DBB" w:rsidR="00A729B3" w:rsidRPr="00BB51E6" w:rsidRDefault="00A729B3" w:rsidP="00A729B3">
            <w:pPr>
              <w:rPr>
                <w:rFonts w:ascii="Arial" w:hAnsi="Arial" w:cs="Arial"/>
                <w:sz w:val="18"/>
                <w:szCs w:val="18"/>
              </w:rPr>
            </w:pPr>
            <w:r w:rsidRPr="0067394B">
              <w:rPr>
                <w:rFonts w:ascii="Arial" w:hAnsi="Arial" w:cs="Arial"/>
                <w:sz w:val="18"/>
                <w:szCs w:val="18"/>
              </w:rPr>
              <w:t>Delimitare nouă. HCL nr. 24/20.04.2018 și HCL nr. 48/29.06.2022</w:t>
            </w:r>
          </w:p>
        </w:tc>
      </w:tr>
      <w:tr w:rsidR="00A729B3" w:rsidRPr="00AA38B4" w14:paraId="46094401" w14:textId="77777777" w:rsidTr="006E06D3">
        <w:trPr>
          <w:cantSplit/>
        </w:trPr>
        <w:tc>
          <w:tcPr>
            <w:tcW w:w="445" w:type="pct"/>
            <w:vAlign w:val="center"/>
          </w:tcPr>
          <w:p w14:paraId="2BAAD375" w14:textId="052A67EF" w:rsidR="00A729B3" w:rsidRPr="00BB51E6" w:rsidRDefault="00A729B3" w:rsidP="00A729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1E6">
              <w:rPr>
                <w:rFonts w:ascii="Arial" w:hAnsi="Arial" w:cs="Arial"/>
                <w:sz w:val="18"/>
                <w:szCs w:val="18"/>
              </w:rPr>
              <w:t>375/2-375</w:t>
            </w:r>
          </w:p>
        </w:tc>
        <w:tc>
          <w:tcPr>
            <w:tcW w:w="457" w:type="pct"/>
            <w:vAlign w:val="center"/>
          </w:tcPr>
          <w:p w14:paraId="537EE8E6" w14:textId="77777777" w:rsidR="00A729B3" w:rsidRPr="00BB51E6" w:rsidRDefault="00A729B3" w:rsidP="00A729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1E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4" w:type="pct"/>
            <w:vAlign w:val="center"/>
          </w:tcPr>
          <w:p w14:paraId="46B99EA3" w14:textId="77777777" w:rsidR="00A729B3" w:rsidRPr="00BB51E6" w:rsidRDefault="00A729B3" w:rsidP="00A729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1E6">
              <w:rPr>
                <w:rFonts w:ascii="Arial" w:hAnsi="Arial" w:cs="Arial"/>
                <w:sz w:val="18"/>
                <w:szCs w:val="18"/>
              </w:rPr>
              <w:t>Strada</w:t>
            </w:r>
          </w:p>
        </w:tc>
        <w:tc>
          <w:tcPr>
            <w:tcW w:w="656" w:type="pct"/>
            <w:vAlign w:val="center"/>
          </w:tcPr>
          <w:p w14:paraId="76698285" w14:textId="7BE9DB25" w:rsidR="00A729B3" w:rsidRPr="00BB51E6" w:rsidRDefault="00A729B3" w:rsidP="00A729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pct"/>
            <w:vAlign w:val="center"/>
          </w:tcPr>
          <w:p w14:paraId="48C110C4" w14:textId="7B1465B7" w:rsidR="00A729B3" w:rsidRPr="00BB51E6" w:rsidRDefault="00A729B3" w:rsidP="00A729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1E6">
              <w:rPr>
                <w:rFonts w:ascii="Arial" w:hAnsi="Arial" w:cs="Arial"/>
                <w:sz w:val="18"/>
                <w:szCs w:val="18"/>
              </w:rPr>
              <w:t>1028755</w:t>
            </w:r>
          </w:p>
        </w:tc>
        <w:tc>
          <w:tcPr>
            <w:tcW w:w="394" w:type="pct"/>
            <w:vAlign w:val="center"/>
          </w:tcPr>
          <w:p w14:paraId="31AD1123" w14:textId="77777777" w:rsidR="00A729B3" w:rsidRPr="00BB51E6" w:rsidRDefault="00A729B3" w:rsidP="00A729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1E6">
              <w:rPr>
                <w:rFonts w:ascii="Arial" w:hAnsi="Arial" w:cs="Arial"/>
                <w:sz w:val="18"/>
                <w:szCs w:val="18"/>
              </w:rPr>
              <w:t>Integral</w:t>
            </w:r>
          </w:p>
        </w:tc>
        <w:tc>
          <w:tcPr>
            <w:tcW w:w="393" w:type="pct"/>
            <w:vAlign w:val="center"/>
          </w:tcPr>
          <w:p w14:paraId="57772EB3" w14:textId="77777777" w:rsidR="00A729B3" w:rsidRPr="00BB51E6" w:rsidRDefault="00A729B3" w:rsidP="00A729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51E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pct"/>
            <w:vAlign w:val="center"/>
          </w:tcPr>
          <w:p w14:paraId="59E1D6B6" w14:textId="77777777" w:rsidR="00A729B3" w:rsidRPr="00BB51E6" w:rsidRDefault="00A729B3" w:rsidP="00A729B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pct"/>
            <w:vAlign w:val="center"/>
          </w:tcPr>
          <w:p w14:paraId="47F6F988" w14:textId="77777777" w:rsidR="00A729B3" w:rsidRPr="00BB51E6" w:rsidRDefault="00A729B3" w:rsidP="00A729B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1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pct"/>
          </w:tcPr>
          <w:p w14:paraId="0089EB01" w14:textId="0FE9A504" w:rsidR="00A729B3" w:rsidRPr="00BB51E6" w:rsidRDefault="00A729B3" w:rsidP="00A729B3">
            <w:pPr>
              <w:rPr>
                <w:rFonts w:ascii="Arial" w:hAnsi="Arial" w:cs="Arial"/>
                <w:sz w:val="18"/>
                <w:szCs w:val="18"/>
              </w:rPr>
            </w:pPr>
            <w:r w:rsidRPr="0067394B">
              <w:rPr>
                <w:rFonts w:ascii="Arial" w:hAnsi="Arial" w:cs="Arial"/>
                <w:sz w:val="18"/>
                <w:szCs w:val="18"/>
              </w:rPr>
              <w:t>Delimitare nouă. HCL nr. 24/20.04.2018 și HCL nr. 48/29.06.2022</w:t>
            </w:r>
          </w:p>
        </w:tc>
      </w:tr>
    </w:tbl>
    <w:p w14:paraId="47CE1C59" w14:textId="77777777" w:rsidR="00A00E6A" w:rsidRDefault="00A00E6A" w:rsidP="00C97731">
      <w:pPr>
        <w:spacing w:line="276" w:lineRule="auto"/>
        <w:ind w:firstLine="7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DB25826" w14:textId="452A9CE4" w:rsidR="00A00E6A" w:rsidRPr="00BB51E6" w:rsidRDefault="00AA38B4" w:rsidP="00C97731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BB51E6">
        <w:rPr>
          <w:rFonts w:ascii="Arial" w:hAnsi="Arial" w:cs="Arial"/>
          <w:b/>
          <w:bCs/>
          <w:sz w:val="22"/>
          <w:szCs w:val="22"/>
          <w:u w:val="single"/>
        </w:rPr>
        <w:t xml:space="preserve">Art. </w:t>
      </w:r>
      <w:r w:rsidR="00A00E6A" w:rsidRPr="00BB51E6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A00E6A" w:rsidRPr="00BB51E6">
        <w:rPr>
          <w:rFonts w:ascii="Arial" w:hAnsi="Arial" w:cs="Arial"/>
          <w:sz w:val="22"/>
          <w:szCs w:val="22"/>
        </w:rPr>
        <w:t xml:space="preserve">.  Ca urmare a actualizării delimitării </w:t>
      </w:r>
      <w:r w:rsidR="00A00E6A" w:rsidRPr="00BB51E6">
        <w:rPr>
          <w:rFonts w:ascii="Arial" w:hAnsi="Arial" w:cs="Arial"/>
          <w:b/>
          <w:bCs/>
          <w:sz w:val="22"/>
          <w:szCs w:val="22"/>
        </w:rPr>
        <w:t>secția de votare nr. 375 ( cod secție 2-375</w:t>
      </w:r>
      <w:r w:rsidR="00A00E6A" w:rsidRPr="00BB51E6">
        <w:rPr>
          <w:rFonts w:ascii="Arial" w:hAnsi="Arial" w:cs="Arial"/>
          <w:sz w:val="22"/>
          <w:szCs w:val="22"/>
        </w:rPr>
        <w:t xml:space="preserve">) va avea un număr </w:t>
      </w:r>
      <w:r w:rsidR="00A00E6A" w:rsidRPr="00BB51E6">
        <w:rPr>
          <w:rFonts w:ascii="Arial" w:hAnsi="Arial" w:cs="Arial"/>
          <w:b/>
          <w:bCs/>
          <w:sz w:val="22"/>
          <w:szCs w:val="22"/>
        </w:rPr>
        <w:t>de 6</w:t>
      </w:r>
      <w:r w:rsidR="00EE1B28">
        <w:rPr>
          <w:rFonts w:ascii="Arial" w:hAnsi="Arial" w:cs="Arial"/>
          <w:b/>
          <w:bCs/>
          <w:sz w:val="22"/>
          <w:szCs w:val="22"/>
        </w:rPr>
        <w:t>69</w:t>
      </w:r>
      <w:r w:rsidR="00A00E6A" w:rsidRPr="00BB51E6">
        <w:rPr>
          <w:rFonts w:ascii="Arial" w:hAnsi="Arial" w:cs="Arial"/>
          <w:b/>
          <w:bCs/>
          <w:sz w:val="22"/>
          <w:szCs w:val="22"/>
        </w:rPr>
        <w:t xml:space="preserve"> alegători.</w:t>
      </w:r>
    </w:p>
    <w:p w14:paraId="29ACC668" w14:textId="77777777" w:rsidR="00014FB6" w:rsidRPr="00BB51E6" w:rsidRDefault="00014FB6" w:rsidP="00BD4F91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14:paraId="05F8F9CA" w14:textId="0946F6D8" w:rsidR="0066083B" w:rsidRPr="00BB51E6" w:rsidRDefault="00464B79" w:rsidP="00BD4F91">
      <w:pPr>
        <w:suppressAutoHyphens/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eastAsia="zh-CN"/>
        </w:rPr>
      </w:pPr>
      <w:r w:rsidRPr="00BB51E6">
        <w:rPr>
          <w:rFonts w:ascii="Arial" w:hAnsi="Arial" w:cs="Arial"/>
          <w:b/>
          <w:bCs/>
          <w:sz w:val="22"/>
          <w:szCs w:val="22"/>
          <w:u w:val="single"/>
        </w:rPr>
        <w:t xml:space="preserve">Art. </w:t>
      </w:r>
      <w:r w:rsidR="008B34DB" w:rsidRPr="00BB51E6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="001F0038" w:rsidRPr="00BB51E6">
        <w:rPr>
          <w:rFonts w:ascii="Arial" w:hAnsi="Arial" w:cs="Arial"/>
          <w:bCs/>
          <w:sz w:val="22"/>
          <w:szCs w:val="22"/>
        </w:rPr>
        <w:t xml:space="preserve">– </w:t>
      </w:r>
      <w:r w:rsidR="0066083B" w:rsidRPr="00BB51E6">
        <w:rPr>
          <w:rFonts w:ascii="Arial" w:hAnsi="Arial" w:cs="Arial"/>
          <w:sz w:val="22"/>
          <w:szCs w:val="22"/>
          <w:lang w:eastAsia="zh-CN"/>
        </w:rPr>
        <w:t>Secți</w:t>
      </w:r>
      <w:r w:rsidR="00475C70" w:rsidRPr="00BB51E6">
        <w:rPr>
          <w:rFonts w:ascii="Arial" w:hAnsi="Arial" w:cs="Arial"/>
          <w:sz w:val="22"/>
          <w:szCs w:val="22"/>
          <w:lang w:eastAsia="zh-CN"/>
        </w:rPr>
        <w:t>a</w:t>
      </w:r>
      <w:r w:rsidR="0066083B" w:rsidRPr="00BB51E6">
        <w:rPr>
          <w:rFonts w:ascii="Arial" w:hAnsi="Arial" w:cs="Arial"/>
          <w:sz w:val="22"/>
          <w:szCs w:val="22"/>
          <w:lang w:eastAsia="zh-CN"/>
        </w:rPr>
        <w:t xml:space="preserve"> de votare din comuna</w:t>
      </w:r>
      <w:r w:rsidR="00475C70" w:rsidRPr="00BB51E6">
        <w:rPr>
          <w:rFonts w:ascii="Arial" w:hAnsi="Arial" w:cs="Arial"/>
          <w:sz w:val="22"/>
          <w:szCs w:val="22"/>
          <w:lang w:eastAsia="zh-CN"/>
        </w:rPr>
        <w:t xml:space="preserve"> Șilindia</w:t>
      </w:r>
      <w:r w:rsidR="008B34DB" w:rsidRPr="00BB51E6">
        <w:rPr>
          <w:rFonts w:ascii="Arial" w:hAnsi="Arial" w:cs="Arial"/>
          <w:sz w:val="22"/>
          <w:szCs w:val="22"/>
          <w:lang w:eastAsia="zh-CN"/>
        </w:rPr>
        <w:t xml:space="preserve"> ca urmare a actualizării delimitării</w:t>
      </w:r>
      <w:r w:rsidR="00475C70" w:rsidRPr="00BB51E6">
        <w:rPr>
          <w:rFonts w:ascii="Arial" w:hAnsi="Arial" w:cs="Arial"/>
          <w:sz w:val="22"/>
          <w:szCs w:val="22"/>
          <w:lang w:eastAsia="zh-CN"/>
        </w:rPr>
        <w:t xml:space="preserve"> </w:t>
      </w:r>
      <w:r w:rsidR="0066083B" w:rsidRPr="00BB51E6">
        <w:rPr>
          <w:rFonts w:ascii="Arial" w:hAnsi="Arial" w:cs="Arial"/>
          <w:sz w:val="22"/>
          <w:szCs w:val="22"/>
          <w:lang w:eastAsia="zh-CN"/>
        </w:rPr>
        <w:t>îndepline</w:t>
      </w:r>
      <w:r w:rsidR="00475C70" w:rsidRPr="00BB51E6">
        <w:rPr>
          <w:rFonts w:ascii="Arial" w:hAnsi="Arial" w:cs="Arial"/>
          <w:sz w:val="22"/>
          <w:szCs w:val="22"/>
          <w:lang w:eastAsia="zh-CN"/>
        </w:rPr>
        <w:t>ște</w:t>
      </w:r>
      <w:r w:rsidR="0066083B" w:rsidRPr="00BB51E6">
        <w:rPr>
          <w:rFonts w:ascii="Arial" w:hAnsi="Arial" w:cs="Arial"/>
          <w:sz w:val="22"/>
          <w:szCs w:val="22"/>
          <w:lang w:eastAsia="zh-CN"/>
        </w:rPr>
        <w:t xml:space="preserve"> condițiile prevăzute de art. 21 alin. (5) din Legea nr. 208/2015, cu modificările și completările ulterioare.</w:t>
      </w:r>
      <w:r w:rsidR="0080107A" w:rsidRPr="00BB51E6">
        <w:rPr>
          <w:rFonts w:ascii="Arial" w:hAnsi="Arial" w:cs="Arial"/>
          <w:sz w:val="22"/>
          <w:szCs w:val="22"/>
          <w:lang w:eastAsia="zh-CN"/>
        </w:rPr>
        <w:t xml:space="preserve"> </w:t>
      </w:r>
    </w:p>
    <w:p w14:paraId="6B51F7BA" w14:textId="77777777" w:rsidR="00065CCD" w:rsidRPr="00BB51E6" w:rsidRDefault="00065CCD" w:rsidP="00BD4F91">
      <w:pPr>
        <w:suppressAutoHyphens/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eastAsia="zh-CN"/>
        </w:rPr>
      </w:pPr>
    </w:p>
    <w:p w14:paraId="3B936E15" w14:textId="2D9D2875" w:rsidR="00DB2290" w:rsidRPr="00BB51E6" w:rsidRDefault="000C4C6A" w:rsidP="00BD4F91">
      <w:pPr>
        <w:pStyle w:val="Frspaiere"/>
        <w:spacing w:line="276" w:lineRule="auto"/>
        <w:ind w:firstLine="708"/>
        <w:jc w:val="both"/>
        <w:rPr>
          <w:rFonts w:ascii="Arial" w:eastAsia="Times New Roman" w:hAnsi="Arial" w:cs="Arial"/>
          <w:bCs/>
          <w:lang w:val="ro-RO" w:eastAsia="ro-RO"/>
        </w:rPr>
      </w:pPr>
      <w:bookmarkStart w:id="3" w:name="_Hlk104535996"/>
      <w:r w:rsidRPr="00BB51E6">
        <w:rPr>
          <w:rFonts w:ascii="Arial" w:eastAsia="Times New Roman" w:hAnsi="Arial" w:cs="Arial"/>
          <w:b/>
          <w:bCs/>
          <w:u w:val="single"/>
          <w:lang w:val="ro-RO" w:eastAsia="ro-RO"/>
        </w:rPr>
        <w:t xml:space="preserve">Art. </w:t>
      </w:r>
      <w:r w:rsidR="008B34DB" w:rsidRPr="00BB51E6">
        <w:rPr>
          <w:rFonts w:ascii="Arial" w:eastAsia="Times New Roman" w:hAnsi="Arial" w:cs="Arial"/>
          <w:b/>
          <w:bCs/>
          <w:u w:val="single"/>
          <w:lang w:val="ro-RO" w:eastAsia="ro-RO"/>
        </w:rPr>
        <w:t>4</w:t>
      </w:r>
      <w:bookmarkEnd w:id="3"/>
      <w:r w:rsidR="00DB2290" w:rsidRPr="00BB51E6">
        <w:rPr>
          <w:rFonts w:ascii="Arial" w:eastAsia="Times New Roman" w:hAnsi="Arial" w:cs="Arial"/>
          <w:b/>
          <w:bCs/>
          <w:u w:val="single"/>
          <w:lang w:val="ro-RO" w:eastAsia="ro-RO"/>
        </w:rPr>
        <w:t>.</w:t>
      </w:r>
      <w:r w:rsidR="00DB2290" w:rsidRPr="00BB51E6">
        <w:rPr>
          <w:rFonts w:ascii="Arial" w:hAnsi="Arial" w:cs="Arial"/>
          <w:b/>
          <w:lang w:val="ro-RO"/>
        </w:rPr>
        <w:t xml:space="preserve"> </w:t>
      </w:r>
      <w:r w:rsidR="003F2119">
        <w:rPr>
          <w:rFonts w:ascii="Arial" w:hAnsi="Arial" w:cs="Arial"/>
          <w:b/>
          <w:lang w:val="ro-RO"/>
        </w:rPr>
        <w:t xml:space="preserve"> </w:t>
      </w:r>
      <w:r w:rsidR="00DB2290" w:rsidRPr="00BB51E6">
        <w:rPr>
          <w:rFonts w:ascii="Arial" w:eastAsia="Times New Roman" w:hAnsi="Arial" w:cs="Arial"/>
          <w:bCs/>
          <w:lang w:val="ro-RO" w:eastAsia="ro-RO"/>
        </w:rPr>
        <w:t xml:space="preserve">-Prezenta </w:t>
      </w:r>
      <w:proofErr w:type="spellStart"/>
      <w:r w:rsidR="00DB2290" w:rsidRPr="00BB51E6">
        <w:rPr>
          <w:rFonts w:ascii="Arial" w:eastAsia="Times New Roman" w:hAnsi="Arial" w:cs="Arial"/>
          <w:bCs/>
          <w:lang w:val="ro-RO" w:eastAsia="ro-RO"/>
        </w:rPr>
        <w:t>dispoziţie</w:t>
      </w:r>
      <w:proofErr w:type="spellEnd"/>
      <w:r w:rsidR="00DB2290" w:rsidRPr="00BB51E6">
        <w:rPr>
          <w:rFonts w:ascii="Arial" w:eastAsia="Times New Roman" w:hAnsi="Arial" w:cs="Arial"/>
          <w:bCs/>
          <w:lang w:val="ro-RO" w:eastAsia="ro-RO"/>
        </w:rPr>
        <w:t xml:space="preserve"> se comunică:</w:t>
      </w:r>
    </w:p>
    <w:p w14:paraId="21F30235" w14:textId="486FD40A" w:rsidR="00DB2290" w:rsidRPr="00AA38B4" w:rsidRDefault="00DB2290" w:rsidP="00BD4F91">
      <w:pPr>
        <w:pStyle w:val="Frspaiere"/>
        <w:spacing w:line="276" w:lineRule="auto"/>
        <w:jc w:val="both"/>
        <w:rPr>
          <w:rFonts w:ascii="Arial" w:eastAsia="Times New Roman" w:hAnsi="Arial" w:cs="Arial"/>
          <w:bCs/>
          <w:lang w:val="ro-RO" w:eastAsia="ro-RO"/>
        </w:rPr>
      </w:pPr>
      <w:r w:rsidRPr="00AA38B4">
        <w:rPr>
          <w:rFonts w:ascii="Arial" w:eastAsia="Times New Roman" w:hAnsi="Arial" w:cs="Arial"/>
          <w:bCs/>
          <w:lang w:val="ro-RO" w:eastAsia="ro-RO"/>
        </w:rPr>
        <w:tab/>
      </w:r>
      <w:r w:rsidRPr="00AA38B4">
        <w:rPr>
          <w:rFonts w:ascii="Arial" w:eastAsia="Times New Roman" w:hAnsi="Arial" w:cs="Arial"/>
          <w:bCs/>
          <w:lang w:val="ro-RO" w:eastAsia="ro-RO"/>
        </w:rPr>
        <w:tab/>
        <w:t>-</w:t>
      </w:r>
      <w:proofErr w:type="spellStart"/>
      <w:r w:rsidRPr="00AA38B4">
        <w:rPr>
          <w:rFonts w:ascii="Arial" w:eastAsia="Times New Roman" w:hAnsi="Arial" w:cs="Arial"/>
          <w:bCs/>
          <w:lang w:val="ro-RO" w:eastAsia="ro-RO"/>
        </w:rPr>
        <w:t>Instituţiei</w:t>
      </w:r>
      <w:proofErr w:type="spellEnd"/>
      <w:r w:rsidRPr="00AA38B4">
        <w:rPr>
          <w:rFonts w:ascii="Arial" w:eastAsia="Times New Roman" w:hAnsi="Arial" w:cs="Arial"/>
          <w:bCs/>
          <w:lang w:val="ro-RO" w:eastAsia="ro-RO"/>
        </w:rPr>
        <w:t xml:space="preserve"> Prefectului - </w:t>
      </w:r>
      <w:proofErr w:type="spellStart"/>
      <w:r w:rsidRPr="00AA38B4">
        <w:rPr>
          <w:rFonts w:ascii="Arial" w:eastAsia="Times New Roman" w:hAnsi="Arial" w:cs="Arial"/>
          <w:bCs/>
          <w:lang w:val="ro-RO" w:eastAsia="ro-RO"/>
        </w:rPr>
        <w:t>Judeţul</w:t>
      </w:r>
      <w:proofErr w:type="spellEnd"/>
      <w:r w:rsidRPr="00AA38B4">
        <w:rPr>
          <w:rFonts w:ascii="Arial" w:eastAsia="Times New Roman" w:hAnsi="Arial" w:cs="Arial"/>
          <w:bCs/>
          <w:lang w:val="ro-RO" w:eastAsia="ro-RO"/>
        </w:rPr>
        <w:t xml:space="preserve"> Arad;</w:t>
      </w:r>
    </w:p>
    <w:p w14:paraId="02A87849" w14:textId="37F4E131" w:rsidR="00DB2290" w:rsidRPr="00AA38B4" w:rsidRDefault="00DB2290" w:rsidP="00BD4F91">
      <w:pPr>
        <w:pStyle w:val="Frspaiere"/>
        <w:spacing w:line="276" w:lineRule="auto"/>
        <w:jc w:val="both"/>
        <w:rPr>
          <w:rFonts w:ascii="Arial" w:eastAsia="Times New Roman" w:hAnsi="Arial" w:cs="Arial"/>
          <w:bCs/>
          <w:lang w:val="ro-RO" w:eastAsia="ro-RO"/>
        </w:rPr>
      </w:pPr>
      <w:r w:rsidRPr="00AA38B4">
        <w:rPr>
          <w:rFonts w:ascii="Arial" w:eastAsia="Times New Roman" w:hAnsi="Arial" w:cs="Arial"/>
          <w:bCs/>
          <w:lang w:val="ro-RO" w:eastAsia="ro-RO"/>
        </w:rPr>
        <w:tab/>
      </w:r>
      <w:r w:rsidRPr="00AA38B4">
        <w:rPr>
          <w:rFonts w:ascii="Arial" w:eastAsia="Times New Roman" w:hAnsi="Arial" w:cs="Arial"/>
          <w:bCs/>
          <w:lang w:val="ro-RO" w:eastAsia="ro-RO"/>
        </w:rPr>
        <w:tab/>
        <w:t>-Autorit</w:t>
      </w:r>
      <w:r w:rsidR="00274583" w:rsidRPr="00AA38B4">
        <w:rPr>
          <w:rFonts w:ascii="Arial" w:eastAsia="Times New Roman" w:hAnsi="Arial" w:cs="Arial"/>
          <w:bCs/>
          <w:lang w:val="ro-RO" w:eastAsia="ro-RO"/>
        </w:rPr>
        <w:t xml:space="preserve">atea </w:t>
      </w:r>
      <w:r w:rsidRPr="00AA38B4">
        <w:rPr>
          <w:rFonts w:ascii="Arial" w:eastAsia="Times New Roman" w:hAnsi="Arial" w:cs="Arial"/>
          <w:bCs/>
          <w:lang w:val="ro-RO" w:eastAsia="ro-RO"/>
        </w:rPr>
        <w:t>Electoral</w:t>
      </w:r>
      <w:r w:rsidR="00274583" w:rsidRPr="00AA38B4">
        <w:rPr>
          <w:rFonts w:ascii="Arial" w:eastAsia="Times New Roman" w:hAnsi="Arial" w:cs="Arial"/>
          <w:bCs/>
          <w:lang w:val="ro-RO" w:eastAsia="ro-RO"/>
        </w:rPr>
        <w:t>ă</w:t>
      </w:r>
      <w:r w:rsidRPr="00AA38B4">
        <w:rPr>
          <w:rFonts w:ascii="Arial" w:eastAsia="Times New Roman" w:hAnsi="Arial" w:cs="Arial"/>
          <w:bCs/>
          <w:lang w:val="ro-RO" w:eastAsia="ro-RO"/>
        </w:rPr>
        <w:t xml:space="preserve"> Permanent</w:t>
      </w:r>
      <w:r w:rsidR="00274583" w:rsidRPr="00AA38B4">
        <w:rPr>
          <w:rFonts w:ascii="Arial" w:eastAsia="Times New Roman" w:hAnsi="Arial" w:cs="Arial"/>
          <w:bCs/>
          <w:lang w:val="ro-RO" w:eastAsia="ro-RO"/>
        </w:rPr>
        <w:t>ă</w:t>
      </w:r>
      <w:r w:rsidR="008B34DB">
        <w:rPr>
          <w:rFonts w:ascii="Arial" w:eastAsia="Times New Roman" w:hAnsi="Arial" w:cs="Arial"/>
          <w:bCs/>
          <w:lang w:val="ro-RO" w:eastAsia="ro-RO"/>
        </w:rPr>
        <w:t xml:space="preserve"> </w:t>
      </w:r>
      <w:r w:rsidR="00E373FB">
        <w:rPr>
          <w:rFonts w:ascii="Arial" w:eastAsia="Times New Roman" w:hAnsi="Arial" w:cs="Arial"/>
          <w:bCs/>
          <w:lang w:val="ro-RO" w:eastAsia="ro-RO"/>
        </w:rPr>
        <w:t>–</w:t>
      </w:r>
      <w:r w:rsidRPr="00AA38B4">
        <w:rPr>
          <w:rFonts w:ascii="Arial" w:eastAsia="Times New Roman" w:hAnsi="Arial" w:cs="Arial"/>
          <w:bCs/>
          <w:lang w:val="ro-RO" w:eastAsia="ro-RO"/>
        </w:rPr>
        <w:t xml:space="preserve"> </w:t>
      </w:r>
      <w:r w:rsidR="00E373FB">
        <w:rPr>
          <w:rFonts w:ascii="Arial" w:eastAsia="Times New Roman" w:hAnsi="Arial" w:cs="Arial"/>
          <w:bCs/>
          <w:lang w:val="ro-RO" w:eastAsia="ro-RO"/>
        </w:rPr>
        <w:t>Direcția Județeană</w:t>
      </w:r>
      <w:r w:rsidRPr="00AA38B4">
        <w:rPr>
          <w:rFonts w:ascii="Arial" w:eastAsia="Times New Roman" w:hAnsi="Arial" w:cs="Arial"/>
          <w:bCs/>
          <w:lang w:val="ro-RO" w:eastAsia="ro-RO"/>
        </w:rPr>
        <w:t xml:space="preserve"> Arad;</w:t>
      </w:r>
    </w:p>
    <w:p w14:paraId="141B3182" w14:textId="5234357D" w:rsidR="00DB2290" w:rsidRPr="00AA38B4" w:rsidRDefault="00DB2290" w:rsidP="00BD4F91">
      <w:pPr>
        <w:pStyle w:val="Frspaiere"/>
        <w:spacing w:line="276" w:lineRule="auto"/>
        <w:jc w:val="both"/>
        <w:rPr>
          <w:rFonts w:ascii="Arial" w:eastAsia="Times New Roman" w:hAnsi="Arial" w:cs="Arial"/>
          <w:bCs/>
          <w:lang w:val="ro-RO" w:eastAsia="ro-RO"/>
        </w:rPr>
      </w:pPr>
      <w:r w:rsidRPr="00AA38B4">
        <w:rPr>
          <w:rFonts w:ascii="Arial" w:eastAsia="Times New Roman" w:hAnsi="Arial" w:cs="Arial"/>
          <w:bCs/>
          <w:lang w:val="ro-RO" w:eastAsia="ro-RO"/>
        </w:rPr>
        <w:tab/>
      </w:r>
      <w:r w:rsidRPr="00AA38B4">
        <w:rPr>
          <w:rFonts w:ascii="Arial" w:eastAsia="Times New Roman" w:hAnsi="Arial" w:cs="Arial"/>
          <w:bCs/>
          <w:lang w:val="ro-RO" w:eastAsia="ro-RO"/>
        </w:rPr>
        <w:tab/>
        <w:t xml:space="preserve">-Persoanelor autorizate să efectueze </w:t>
      </w:r>
      <w:proofErr w:type="spellStart"/>
      <w:r w:rsidRPr="00AA38B4">
        <w:rPr>
          <w:rFonts w:ascii="Arial" w:eastAsia="Times New Roman" w:hAnsi="Arial" w:cs="Arial"/>
          <w:bCs/>
          <w:lang w:val="ro-RO" w:eastAsia="ro-RO"/>
        </w:rPr>
        <w:t>operaţiuni</w:t>
      </w:r>
      <w:proofErr w:type="spellEnd"/>
      <w:r w:rsidRPr="00AA38B4">
        <w:rPr>
          <w:rFonts w:ascii="Arial" w:eastAsia="Times New Roman" w:hAnsi="Arial" w:cs="Arial"/>
          <w:bCs/>
          <w:lang w:val="ro-RO" w:eastAsia="ro-RO"/>
        </w:rPr>
        <w:t xml:space="preserve"> în Registrul electoral al comunei </w:t>
      </w:r>
      <w:r w:rsidR="00475C70" w:rsidRPr="00AA38B4">
        <w:rPr>
          <w:rFonts w:ascii="Arial" w:eastAsia="Times New Roman" w:hAnsi="Arial" w:cs="Arial"/>
          <w:bCs/>
          <w:lang w:val="ro-RO" w:eastAsia="ro-RO"/>
        </w:rPr>
        <w:t>Șilindia</w:t>
      </w:r>
      <w:r w:rsidR="00E373FB">
        <w:rPr>
          <w:rFonts w:ascii="Arial" w:eastAsia="Times New Roman" w:hAnsi="Arial" w:cs="Arial"/>
          <w:bCs/>
          <w:lang w:val="ro-RO" w:eastAsia="ro-RO"/>
        </w:rPr>
        <w:t>.</w:t>
      </w:r>
    </w:p>
    <w:p w14:paraId="7247096A" w14:textId="575D5F0B" w:rsidR="005A76A3" w:rsidRDefault="005A76A3" w:rsidP="00BD4F9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413FFB0" w14:textId="4C08E5C4" w:rsidR="008B34DB" w:rsidRDefault="008B34DB" w:rsidP="00BD4F9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C6374FC" w14:textId="5E8BA6C9" w:rsidR="00E55096" w:rsidRDefault="00E55096" w:rsidP="00BD4F9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E8A528C" w14:textId="77777777" w:rsidR="00E55096" w:rsidRPr="00AA38B4" w:rsidRDefault="00E55096" w:rsidP="00BD4F9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BDC3872" w14:textId="77777777" w:rsidR="00475C70" w:rsidRPr="00115D66" w:rsidRDefault="00475C70" w:rsidP="00475C70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115D66">
        <w:rPr>
          <w:rFonts w:ascii="Arial" w:hAnsi="Arial" w:cs="Arial"/>
          <w:b/>
          <w:sz w:val="22"/>
          <w:szCs w:val="22"/>
          <w:lang w:val="en-GB"/>
        </w:rPr>
        <w:t>PRIMAR,</w:t>
      </w:r>
    </w:p>
    <w:p w14:paraId="2A6E6154" w14:textId="77777777" w:rsidR="00475C70" w:rsidRPr="00AA38B4" w:rsidRDefault="00475C70" w:rsidP="00475C70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115D66">
        <w:rPr>
          <w:rFonts w:ascii="Arial" w:hAnsi="Arial" w:cs="Arial"/>
          <w:b/>
          <w:sz w:val="22"/>
          <w:szCs w:val="22"/>
          <w:lang w:val="en-GB"/>
        </w:rPr>
        <w:t xml:space="preserve">MARIŞ ROVIN </w:t>
      </w:r>
    </w:p>
    <w:p w14:paraId="6798AD47" w14:textId="7E44E2D8" w:rsidR="00475C70" w:rsidRDefault="00475C70" w:rsidP="00475C70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33BF657E" w14:textId="50A55156" w:rsidR="008B34DB" w:rsidRDefault="008B34DB" w:rsidP="00475C70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712E43C7" w14:textId="77777777" w:rsidR="008B34DB" w:rsidRPr="00AA38B4" w:rsidRDefault="008B34DB" w:rsidP="00475C70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673C6DDC" w14:textId="77777777" w:rsidR="00475C70" w:rsidRPr="00AA38B4" w:rsidRDefault="00475C70" w:rsidP="00475C70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144F6E6F" w14:textId="77777777" w:rsidR="00475C70" w:rsidRPr="00115D66" w:rsidRDefault="00475C70" w:rsidP="00475C70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AA38B4">
        <w:rPr>
          <w:rFonts w:ascii="Arial" w:hAnsi="Arial" w:cs="Arial"/>
          <w:b/>
          <w:sz w:val="22"/>
          <w:szCs w:val="22"/>
          <w:lang w:val="en-GB"/>
        </w:rPr>
        <w:t xml:space="preserve">                                                                   </w:t>
      </w:r>
      <w:r w:rsidRPr="00115D66">
        <w:rPr>
          <w:rFonts w:ascii="Arial" w:hAnsi="Arial" w:cs="Arial"/>
          <w:b/>
          <w:sz w:val="22"/>
          <w:szCs w:val="22"/>
          <w:lang w:val="en-GB"/>
        </w:rPr>
        <w:t xml:space="preserve">                 </w:t>
      </w:r>
      <w:proofErr w:type="spellStart"/>
      <w:r w:rsidRPr="00115D66">
        <w:rPr>
          <w:rFonts w:ascii="Arial" w:hAnsi="Arial" w:cs="Arial"/>
          <w:b/>
          <w:sz w:val="22"/>
          <w:szCs w:val="22"/>
          <w:lang w:val="en-GB"/>
        </w:rPr>
        <w:t>Avizat</w:t>
      </w:r>
      <w:proofErr w:type="spellEnd"/>
      <w:r w:rsidRPr="00115D66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115D66">
        <w:rPr>
          <w:rFonts w:ascii="Arial" w:hAnsi="Arial" w:cs="Arial"/>
          <w:b/>
          <w:sz w:val="22"/>
          <w:szCs w:val="22"/>
          <w:lang w:val="en-GB"/>
        </w:rPr>
        <w:t>pentru</w:t>
      </w:r>
      <w:proofErr w:type="spellEnd"/>
      <w:r w:rsidRPr="00115D66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115D66">
        <w:rPr>
          <w:rFonts w:ascii="Arial" w:hAnsi="Arial" w:cs="Arial"/>
          <w:b/>
          <w:sz w:val="22"/>
          <w:szCs w:val="22"/>
          <w:lang w:val="en-GB"/>
        </w:rPr>
        <w:t>legalitate</w:t>
      </w:r>
      <w:proofErr w:type="spellEnd"/>
      <w:r w:rsidRPr="00115D66">
        <w:rPr>
          <w:rFonts w:ascii="Arial" w:hAnsi="Arial" w:cs="Arial"/>
          <w:b/>
          <w:sz w:val="22"/>
          <w:szCs w:val="22"/>
          <w:lang w:val="en-GB"/>
        </w:rPr>
        <w:t>,</w:t>
      </w:r>
    </w:p>
    <w:p w14:paraId="464C662D" w14:textId="77777777" w:rsidR="00475C70" w:rsidRPr="00115D66" w:rsidRDefault="00475C70" w:rsidP="00475C70">
      <w:pPr>
        <w:jc w:val="center"/>
        <w:rPr>
          <w:rFonts w:ascii="Arial" w:hAnsi="Arial" w:cs="Arial"/>
          <w:sz w:val="22"/>
          <w:szCs w:val="22"/>
          <w:lang w:val="en-GB"/>
        </w:rPr>
      </w:pPr>
      <w:r w:rsidRPr="00115D66">
        <w:rPr>
          <w:rFonts w:ascii="Arial" w:hAnsi="Arial" w:cs="Arial"/>
          <w:sz w:val="22"/>
          <w:szCs w:val="22"/>
          <w:lang w:val="en-GB"/>
        </w:rPr>
        <w:t xml:space="preserve">                                                                                     </w:t>
      </w:r>
      <w:proofErr w:type="spellStart"/>
      <w:r w:rsidRPr="00115D66">
        <w:rPr>
          <w:rFonts w:ascii="Arial" w:hAnsi="Arial" w:cs="Arial"/>
          <w:sz w:val="22"/>
          <w:szCs w:val="22"/>
          <w:lang w:val="en-GB"/>
        </w:rPr>
        <w:t>Secretar</w:t>
      </w:r>
      <w:proofErr w:type="spellEnd"/>
      <w:r w:rsidRPr="00115D66">
        <w:rPr>
          <w:rFonts w:ascii="Arial" w:hAnsi="Arial" w:cs="Arial"/>
          <w:sz w:val="22"/>
          <w:szCs w:val="22"/>
          <w:lang w:val="en-GB"/>
        </w:rPr>
        <w:t xml:space="preserve"> general,</w:t>
      </w:r>
    </w:p>
    <w:p w14:paraId="7BF89B9E" w14:textId="77777777" w:rsidR="00475C70" w:rsidRPr="00AA38B4" w:rsidRDefault="00475C70" w:rsidP="00475C70">
      <w:pPr>
        <w:jc w:val="center"/>
        <w:rPr>
          <w:rFonts w:ascii="Arial" w:hAnsi="Arial" w:cs="Arial"/>
          <w:sz w:val="22"/>
          <w:szCs w:val="22"/>
          <w:lang w:val="fr-FR"/>
        </w:rPr>
      </w:pPr>
      <w:r w:rsidRPr="00115D66">
        <w:rPr>
          <w:rFonts w:ascii="Arial" w:hAnsi="Arial" w:cs="Arial"/>
          <w:sz w:val="22"/>
          <w:szCs w:val="22"/>
          <w:lang w:val="en-GB"/>
        </w:rPr>
        <w:t xml:space="preserve">                                                                                       </w:t>
      </w:r>
      <w:proofErr w:type="spellStart"/>
      <w:r w:rsidRPr="00AA38B4">
        <w:rPr>
          <w:rFonts w:ascii="Arial" w:hAnsi="Arial" w:cs="Arial"/>
          <w:sz w:val="22"/>
          <w:szCs w:val="22"/>
          <w:lang w:val="fr-FR"/>
        </w:rPr>
        <w:t>Iercoşan</w:t>
      </w:r>
      <w:proofErr w:type="spellEnd"/>
      <w:r w:rsidRPr="00AA38B4">
        <w:rPr>
          <w:rFonts w:ascii="Arial" w:hAnsi="Arial" w:cs="Arial"/>
          <w:sz w:val="22"/>
          <w:szCs w:val="22"/>
          <w:lang w:val="fr-FR"/>
        </w:rPr>
        <w:t xml:space="preserve"> Silvia</w:t>
      </w:r>
    </w:p>
    <w:p w14:paraId="0B770359" w14:textId="77777777" w:rsidR="00475C70" w:rsidRPr="00AA38B4" w:rsidRDefault="00475C70" w:rsidP="00475C70">
      <w:pPr>
        <w:rPr>
          <w:rFonts w:ascii="Arial" w:hAnsi="Arial" w:cs="Arial"/>
          <w:sz w:val="22"/>
          <w:szCs w:val="22"/>
          <w:lang w:val="it-IT"/>
        </w:rPr>
      </w:pPr>
    </w:p>
    <w:p w14:paraId="6FC8260D" w14:textId="77777777" w:rsidR="00475C70" w:rsidRPr="00AA38B4" w:rsidRDefault="00475C70" w:rsidP="00475C70">
      <w:pPr>
        <w:rPr>
          <w:rFonts w:ascii="Arial" w:hAnsi="Arial" w:cs="Arial"/>
          <w:sz w:val="22"/>
          <w:szCs w:val="22"/>
        </w:rPr>
      </w:pPr>
    </w:p>
    <w:p w14:paraId="6C68ADD1" w14:textId="77777777" w:rsidR="00475C70" w:rsidRPr="00AA38B4" w:rsidRDefault="00475C70" w:rsidP="00475C70">
      <w:pPr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14:paraId="463F44CE" w14:textId="383B73F4" w:rsidR="00A71C07" w:rsidRPr="00AA38B4" w:rsidRDefault="00A71C07" w:rsidP="00475C70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sectPr w:rsidR="00A71C07" w:rsidRPr="00AA38B4" w:rsidSect="00F15154">
      <w:footerReference w:type="default" r:id="rId8"/>
      <w:pgSz w:w="12240" w:h="15840"/>
      <w:pgMar w:top="851" w:right="1134" w:bottom="142" w:left="1134" w:header="35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FE789" w14:textId="77777777" w:rsidR="00414DD0" w:rsidRDefault="00414DD0">
      <w:r>
        <w:separator/>
      </w:r>
    </w:p>
  </w:endnote>
  <w:endnote w:type="continuationSeparator" w:id="0">
    <w:p w14:paraId="29AB6AF7" w14:textId="77777777" w:rsidR="00414DD0" w:rsidRDefault="0041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544400"/>
      <w:docPartObj>
        <w:docPartGallery w:val="Page Numbers (Bottom of Page)"/>
        <w:docPartUnique/>
      </w:docPartObj>
    </w:sdtPr>
    <w:sdtEndPr/>
    <w:sdtContent>
      <w:p w14:paraId="62E015A4" w14:textId="77777777" w:rsidR="009F4578" w:rsidRDefault="009F4578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DAB">
          <w:rPr>
            <w:noProof/>
          </w:rPr>
          <w:t>4</w:t>
        </w:r>
        <w:r>
          <w:fldChar w:fldCharType="end"/>
        </w:r>
      </w:p>
    </w:sdtContent>
  </w:sdt>
  <w:p w14:paraId="49AB2E30" w14:textId="77777777" w:rsidR="009F4578" w:rsidRDefault="009F4578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198FB" w14:textId="77777777" w:rsidR="00414DD0" w:rsidRDefault="00414DD0">
      <w:r>
        <w:separator/>
      </w:r>
    </w:p>
  </w:footnote>
  <w:footnote w:type="continuationSeparator" w:id="0">
    <w:p w14:paraId="04CD321A" w14:textId="77777777" w:rsidR="00414DD0" w:rsidRDefault="00414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1F75"/>
    <w:multiLevelType w:val="hybridMultilevel"/>
    <w:tmpl w:val="9E107DA8"/>
    <w:lvl w:ilvl="0" w:tplc="5BD0A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1441BB"/>
    <w:multiLevelType w:val="hybridMultilevel"/>
    <w:tmpl w:val="7958A2D8"/>
    <w:lvl w:ilvl="0" w:tplc="040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" w15:restartNumberingAfterBreak="0">
    <w:nsid w:val="0E451113"/>
    <w:multiLevelType w:val="hybridMultilevel"/>
    <w:tmpl w:val="BB94A4A0"/>
    <w:lvl w:ilvl="0" w:tplc="6E7C0A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E51A6"/>
    <w:multiLevelType w:val="hybridMultilevel"/>
    <w:tmpl w:val="DDCECDD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" w15:restartNumberingAfterBreak="0">
    <w:nsid w:val="27800C66"/>
    <w:multiLevelType w:val="hybridMultilevel"/>
    <w:tmpl w:val="B5D0967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BBD2A1E"/>
    <w:multiLevelType w:val="hybridMultilevel"/>
    <w:tmpl w:val="2B328BC4"/>
    <w:lvl w:ilvl="0" w:tplc="EF1A7D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A8253A"/>
    <w:multiLevelType w:val="hybridMultilevel"/>
    <w:tmpl w:val="BE2AE10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52C4997"/>
    <w:multiLevelType w:val="hybridMultilevel"/>
    <w:tmpl w:val="CC0A5B9C"/>
    <w:lvl w:ilvl="0" w:tplc="040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8" w15:restartNumberingAfterBreak="0">
    <w:nsid w:val="55C11386"/>
    <w:multiLevelType w:val="hybridMultilevel"/>
    <w:tmpl w:val="1EE6DED8"/>
    <w:lvl w:ilvl="0" w:tplc="6430DC9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DA61ED"/>
    <w:multiLevelType w:val="hybridMultilevel"/>
    <w:tmpl w:val="D7A68ABA"/>
    <w:lvl w:ilvl="0" w:tplc="5CFCA5C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CF455B7"/>
    <w:multiLevelType w:val="hybridMultilevel"/>
    <w:tmpl w:val="99C829FA"/>
    <w:lvl w:ilvl="0" w:tplc="0D20C088">
      <w:start w:val="6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635EB"/>
    <w:multiLevelType w:val="hybridMultilevel"/>
    <w:tmpl w:val="5F1062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05173F"/>
    <w:multiLevelType w:val="hybridMultilevel"/>
    <w:tmpl w:val="6952C864"/>
    <w:lvl w:ilvl="0" w:tplc="22988C62">
      <w:start w:val="1"/>
      <w:numFmt w:val="decimal"/>
      <w:lvlText w:val="(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3159B7"/>
    <w:multiLevelType w:val="hybridMultilevel"/>
    <w:tmpl w:val="049629C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758E13AA"/>
    <w:multiLevelType w:val="hybridMultilevel"/>
    <w:tmpl w:val="F19800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0034B3"/>
    <w:multiLevelType w:val="hybridMultilevel"/>
    <w:tmpl w:val="F28C72B0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 w16cid:durableId="2111196539">
    <w:abstractNumId w:val="9"/>
  </w:num>
  <w:num w:numId="2" w16cid:durableId="332075560">
    <w:abstractNumId w:val="2"/>
  </w:num>
  <w:num w:numId="3" w16cid:durableId="737630307">
    <w:abstractNumId w:val="10"/>
  </w:num>
  <w:num w:numId="4" w16cid:durableId="940185846">
    <w:abstractNumId w:val="14"/>
  </w:num>
  <w:num w:numId="5" w16cid:durableId="1720785609">
    <w:abstractNumId w:val="11"/>
  </w:num>
  <w:num w:numId="6" w16cid:durableId="1824740648">
    <w:abstractNumId w:val="13"/>
  </w:num>
  <w:num w:numId="7" w16cid:durableId="1615215447">
    <w:abstractNumId w:val="4"/>
  </w:num>
  <w:num w:numId="8" w16cid:durableId="1448356427">
    <w:abstractNumId w:val="15"/>
  </w:num>
  <w:num w:numId="9" w16cid:durableId="594048706">
    <w:abstractNumId w:val="0"/>
  </w:num>
  <w:num w:numId="10" w16cid:durableId="954409462">
    <w:abstractNumId w:val="1"/>
  </w:num>
  <w:num w:numId="11" w16cid:durableId="446967794">
    <w:abstractNumId w:val="6"/>
  </w:num>
  <w:num w:numId="12" w16cid:durableId="472648421">
    <w:abstractNumId w:val="5"/>
  </w:num>
  <w:num w:numId="13" w16cid:durableId="104354121">
    <w:abstractNumId w:val="12"/>
  </w:num>
  <w:num w:numId="14" w16cid:durableId="165751745">
    <w:abstractNumId w:val="3"/>
  </w:num>
  <w:num w:numId="15" w16cid:durableId="1511093606">
    <w:abstractNumId w:val="7"/>
  </w:num>
  <w:num w:numId="16" w16cid:durableId="2773723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16"/>
    <w:rsid w:val="00000FAB"/>
    <w:rsid w:val="00014FB6"/>
    <w:rsid w:val="00021360"/>
    <w:rsid w:val="00021DE2"/>
    <w:rsid w:val="00022D00"/>
    <w:rsid w:val="00025E5F"/>
    <w:rsid w:val="00035FF8"/>
    <w:rsid w:val="00036031"/>
    <w:rsid w:val="000434DE"/>
    <w:rsid w:val="00043677"/>
    <w:rsid w:val="00045844"/>
    <w:rsid w:val="0004732B"/>
    <w:rsid w:val="00052C2B"/>
    <w:rsid w:val="000552F2"/>
    <w:rsid w:val="00055F73"/>
    <w:rsid w:val="00057E52"/>
    <w:rsid w:val="000636C1"/>
    <w:rsid w:val="00065CCD"/>
    <w:rsid w:val="000809B4"/>
    <w:rsid w:val="00082874"/>
    <w:rsid w:val="00086904"/>
    <w:rsid w:val="00096F82"/>
    <w:rsid w:val="000A3D3A"/>
    <w:rsid w:val="000B1383"/>
    <w:rsid w:val="000B38D0"/>
    <w:rsid w:val="000C4C6A"/>
    <w:rsid w:val="000C560B"/>
    <w:rsid w:val="000E3155"/>
    <w:rsid w:val="000E3FA6"/>
    <w:rsid w:val="000E744E"/>
    <w:rsid w:val="000F021C"/>
    <w:rsid w:val="000F2846"/>
    <w:rsid w:val="00111D0F"/>
    <w:rsid w:val="00113A87"/>
    <w:rsid w:val="00115D66"/>
    <w:rsid w:val="00123408"/>
    <w:rsid w:val="00124FA5"/>
    <w:rsid w:val="00125400"/>
    <w:rsid w:val="00126F8C"/>
    <w:rsid w:val="00136A8B"/>
    <w:rsid w:val="00147847"/>
    <w:rsid w:val="00147997"/>
    <w:rsid w:val="001561DD"/>
    <w:rsid w:val="00161E8D"/>
    <w:rsid w:val="001657D4"/>
    <w:rsid w:val="0017690F"/>
    <w:rsid w:val="001901CC"/>
    <w:rsid w:val="0019422D"/>
    <w:rsid w:val="00197803"/>
    <w:rsid w:val="001A2AF2"/>
    <w:rsid w:val="001B3C4E"/>
    <w:rsid w:val="001C79CB"/>
    <w:rsid w:val="001D0D60"/>
    <w:rsid w:val="001E1AC2"/>
    <w:rsid w:val="001E2C69"/>
    <w:rsid w:val="001E7BDC"/>
    <w:rsid w:val="001F0038"/>
    <w:rsid w:val="001F36C2"/>
    <w:rsid w:val="001F46A6"/>
    <w:rsid w:val="002025FC"/>
    <w:rsid w:val="002036E3"/>
    <w:rsid w:val="00224318"/>
    <w:rsid w:val="00234360"/>
    <w:rsid w:val="00235919"/>
    <w:rsid w:val="00240F3A"/>
    <w:rsid w:val="0024487E"/>
    <w:rsid w:val="00263E37"/>
    <w:rsid w:val="00267847"/>
    <w:rsid w:val="002725FC"/>
    <w:rsid w:val="00274583"/>
    <w:rsid w:val="0027567A"/>
    <w:rsid w:val="002765E5"/>
    <w:rsid w:val="002829A4"/>
    <w:rsid w:val="0028609F"/>
    <w:rsid w:val="00292850"/>
    <w:rsid w:val="00297F9C"/>
    <w:rsid w:val="002A1EDD"/>
    <w:rsid w:val="002A792B"/>
    <w:rsid w:val="002B2016"/>
    <w:rsid w:val="002B2B3F"/>
    <w:rsid w:val="002B48B0"/>
    <w:rsid w:val="002C6D99"/>
    <w:rsid w:val="002C7045"/>
    <w:rsid w:val="002F0394"/>
    <w:rsid w:val="002F1989"/>
    <w:rsid w:val="00301BD3"/>
    <w:rsid w:val="00303D0A"/>
    <w:rsid w:val="00320C26"/>
    <w:rsid w:val="00323EFC"/>
    <w:rsid w:val="00332C7D"/>
    <w:rsid w:val="00345507"/>
    <w:rsid w:val="00356CC1"/>
    <w:rsid w:val="003636AF"/>
    <w:rsid w:val="00364712"/>
    <w:rsid w:val="00370943"/>
    <w:rsid w:val="00372C0F"/>
    <w:rsid w:val="00375CF8"/>
    <w:rsid w:val="0037696C"/>
    <w:rsid w:val="00382E86"/>
    <w:rsid w:val="00386688"/>
    <w:rsid w:val="00387382"/>
    <w:rsid w:val="00397645"/>
    <w:rsid w:val="003A1274"/>
    <w:rsid w:val="003A1651"/>
    <w:rsid w:val="003A269B"/>
    <w:rsid w:val="003A326B"/>
    <w:rsid w:val="003A4044"/>
    <w:rsid w:val="003A7CA5"/>
    <w:rsid w:val="003C4D6A"/>
    <w:rsid w:val="003C6D0D"/>
    <w:rsid w:val="003E2354"/>
    <w:rsid w:val="003E69E6"/>
    <w:rsid w:val="003F20D0"/>
    <w:rsid w:val="003F2119"/>
    <w:rsid w:val="003F3E8C"/>
    <w:rsid w:val="003F4A15"/>
    <w:rsid w:val="003F5850"/>
    <w:rsid w:val="00406ACD"/>
    <w:rsid w:val="00414DD0"/>
    <w:rsid w:val="004261B4"/>
    <w:rsid w:val="00432371"/>
    <w:rsid w:val="00435836"/>
    <w:rsid w:val="00444147"/>
    <w:rsid w:val="00464373"/>
    <w:rsid w:val="00464B79"/>
    <w:rsid w:val="00472831"/>
    <w:rsid w:val="00474409"/>
    <w:rsid w:val="00475C70"/>
    <w:rsid w:val="004935F0"/>
    <w:rsid w:val="00497B3A"/>
    <w:rsid w:val="00497C53"/>
    <w:rsid w:val="004A2BE8"/>
    <w:rsid w:val="004B29A9"/>
    <w:rsid w:val="004D5302"/>
    <w:rsid w:val="004E6DAB"/>
    <w:rsid w:val="004F2412"/>
    <w:rsid w:val="004F2B65"/>
    <w:rsid w:val="00505B72"/>
    <w:rsid w:val="0050608A"/>
    <w:rsid w:val="005333D9"/>
    <w:rsid w:val="00540AF6"/>
    <w:rsid w:val="005700AF"/>
    <w:rsid w:val="00572408"/>
    <w:rsid w:val="005724DD"/>
    <w:rsid w:val="0058321F"/>
    <w:rsid w:val="00593C11"/>
    <w:rsid w:val="005A0057"/>
    <w:rsid w:val="005A591F"/>
    <w:rsid w:val="005A76A3"/>
    <w:rsid w:val="005B2FE4"/>
    <w:rsid w:val="005B4244"/>
    <w:rsid w:val="005C3EC4"/>
    <w:rsid w:val="005C43B3"/>
    <w:rsid w:val="005D19EC"/>
    <w:rsid w:val="005D2B78"/>
    <w:rsid w:val="005D34B6"/>
    <w:rsid w:val="005D647B"/>
    <w:rsid w:val="005E4E2F"/>
    <w:rsid w:val="005E574C"/>
    <w:rsid w:val="005F30A4"/>
    <w:rsid w:val="005F5D24"/>
    <w:rsid w:val="005F7ED0"/>
    <w:rsid w:val="006027BF"/>
    <w:rsid w:val="006107EC"/>
    <w:rsid w:val="00617F27"/>
    <w:rsid w:val="00623413"/>
    <w:rsid w:val="00633F11"/>
    <w:rsid w:val="006341A6"/>
    <w:rsid w:val="006348FD"/>
    <w:rsid w:val="00637698"/>
    <w:rsid w:val="006435D4"/>
    <w:rsid w:val="00646C34"/>
    <w:rsid w:val="006476AB"/>
    <w:rsid w:val="0066083B"/>
    <w:rsid w:val="00665B70"/>
    <w:rsid w:val="00667756"/>
    <w:rsid w:val="00672E20"/>
    <w:rsid w:val="00673EC6"/>
    <w:rsid w:val="006762F8"/>
    <w:rsid w:val="00681725"/>
    <w:rsid w:val="006840EB"/>
    <w:rsid w:val="006C1409"/>
    <w:rsid w:val="006E2DEE"/>
    <w:rsid w:val="006E7391"/>
    <w:rsid w:val="006F1371"/>
    <w:rsid w:val="00702925"/>
    <w:rsid w:val="007268F8"/>
    <w:rsid w:val="00740E53"/>
    <w:rsid w:val="00743D0A"/>
    <w:rsid w:val="007546ED"/>
    <w:rsid w:val="007552E7"/>
    <w:rsid w:val="00757B0A"/>
    <w:rsid w:val="00763769"/>
    <w:rsid w:val="0076433E"/>
    <w:rsid w:val="00764D1F"/>
    <w:rsid w:val="00792140"/>
    <w:rsid w:val="007925AA"/>
    <w:rsid w:val="007A1093"/>
    <w:rsid w:val="007A6956"/>
    <w:rsid w:val="007A74F0"/>
    <w:rsid w:val="007D0AF9"/>
    <w:rsid w:val="007D4D8B"/>
    <w:rsid w:val="007E1D3D"/>
    <w:rsid w:val="007F2ED2"/>
    <w:rsid w:val="007F481E"/>
    <w:rsid w:val="007F61E3"/>
    <w:rsid w:val="0080107A"/>
    <w:rsid w:val="00810869"/>
    <w:rsid w:val="008125E5"/>
    <w:rsid w:val="008139DB"/>
    <w:rsid w:val="00822C24"/>
    <w:rsid w:val="00832158"/>
    <w:rsid w:val="00833C8D"/>
    <w:rsid w:val="00843B8F"/>
    <w:rsid w:val="00844A8B"/>
    <w:rsid w:val="00844D77"/>
    <w:rsid w:val="0085168F"/>
    <w:rsid w:val="008567D1"/>
    <w:rsid w:val="008614F2"/>
    <w:rsid w:val="00861CCA"/>
    <w:rsid w:val="00861E5D"/>
    <w:rsid w:val="0086489A"/>
    <w:rsid w:val="00884BF0"/>
    <w:rsid w:val="008A3529"/>
    <w:rsid w:val="008A4F00"/>
    <w:rsid w:val="008B34DB"/>
    <w:rsid w:val="008C0007"/>
    <w:rsid w:val="008C518F"/>
    <w:rsid w:val="008C55BF"/>
    <w:rsid w:val="008D1F9C"/>
    <w:rsid w:val="008D4B1A"/>
    <w:rsid w:val="008F12DD"/>
    <w:rsid w:val="008F6B23"/>
    <w:rsid w:val="00900B6F"/>
    <w:rsid w:val="00912D9E"/>
    <w:rsid w:val="00915452"/>
    <w:rsid w:val="009236C9"/>
    <w:rsid w:val="00924F95"/>
    <w:rsid w:val="009259BD"/>
    <w:rsid w:val="00925ACD"/>
    <w:rsid w:val="00927EB8"/>
    <w:rsid w:val="009358BF"/>
    <w:rsid w:val="009410F9"/>
    <w:rsid w:val="00946F06"/>
    <w:rsid w:val="00951CD6"/>
    <w:rsid w:val="00952352"/>
    <w:rsid w:val="00954F3C"/>
    <w:rsid w:val="009608EF"/>
    <w:rsid w:val="009637A8"/>
    <w:rsid w:val="009768D5"/>
    <w:rsid w:val="00983547"/>
    <w:rsid w:val="0099157F"/>
    <w:rsid w:val="0099412E"/>
    <w:rsid w:val="009A4499"/>
    <w:rsid w:val="009A6B0D"/>
    <w:rsid w:val="009B0842"/>
    <w:rsid w:val="009B7066"/>
    <w:rsid w:val="009C1F1A"/>
    <w:rsid w:val="009C2D50"/>
    <w:rsid w:val="009C6E36"/>
    <w:rsid w:val="009D10C0"/>
    <w:rsid w:val="009E1426"/>
    <w:rsid w:val="009E48F0"/>
    <w:rsid w:val="009E597E"/>
    <w:rsid w:val="009E7E0F"/>
    <w:rsid w:val="009F4578"/>
    <w:rsid w:val="00A00E6A"/>
    <w:rsid w:val="00A00F01"/>
    <w:rsid w:val="00A068CA"/>
    <w:rsid w:val="00A105E0"/>
    <w:rsid w:val="00A13825"/>
    <w:rsid w:val="00A3111B"/>
    <w:rsid w:val="00A35A7C"/>
    <w:rsid w:val="00A378A6"/>
    <w:rsid w:val="00A40155"/>
    <w:rsid w:val="00A401B1"/>
    <w:rsid w:val="00A4368E"/>
    <w:rsid w:val="00A522F1"/>
    <w:rsid w:val="00A71C07"/>
    <w:rsid w:val="00A729B3"/>
    <w:rsid w:val="00A72FA3"/>
    <w:rsid w:val="00A83FFF"/>
    <w:rsid w:val="00A85BEC"/>
    <w:rsid w:val="00A861C9"/>
    <w:rsid w:val="00A91D11"/>
    <w:rsid w:val="00A94A26"/>
    <w:rsid w:val="00AA09D5"/>
    <w:rsid w:val="00AA38B4"/>
    <w:rsid w:val="00AA4539"/>
    <w:rsid w:val="00AA759C"/>
    <w:rsid w:val="00AA7ED4"/>
    <w:rsid w:val="00AC1502"/>
    <w:rsid w:val="00AC7570"/>
    <w:rsid w:val="00AC7DE7"/>
    <w:rsid w:val="00AE0775"/>
    <w:rsid w:val="00AE2828"/>
    <w:rsid w:val="00AE77A4"/>
    <w:rsid w:val="00AF22D7"/>
    <w:rsid w:val="00AF43B1"/>
    <w:rsid w:val="00B05321"/>
    <w:rsid w:val="00B11DFA"/>
    <w:rsid w:val="00B16DDF"/>
    <w:rsid w:val="00B222DB"/>
    <w:rsid w:val="00B330B3"/>
    <w:rsid w:val="00B446A9"/>
    <w:rsid w:val="00B52C72"/>
    <w:rsid w:val="00B645A4"/>
    <w:rsid w:val="00B826CD"/>
    <w:rsid w:val="00B83C65"/>
    <w:rsid w:val="00B95885"/>
    <w:rsid w:val="00B960AC"/>
    <w:rsid w:val="00BB0BF5"/>
    <w:rsid w:val="00BB51E6"/>
    <w:rsid w:val="00BC31EC"/>
    <w:rsid w:val="00BC4C4A"/>
    <w:rsid w:val="00BD2E3B"/>
    <w:rsid w:val="00BD4F91"/>
    <w:rsid w:val="00BE14E0"/>
    <w:rsid w:val="00BE48C1"/>
    <w:rsid w:val="00BE5080"/>
    <w:rsid w:val="00BE514A"/>
    <w:rsid w:val="00BF0D7D"/>
    <w:rsid w:val="00BF5F8B"/>
    <w:rsid w:val="00C27C9D"/>
    <w:rsid w:val="00C51706"/>
    <w:rsid w:val="00C56428"/>
    <w:rsid w:val="00C61F49"/>
    <w:rsid w:val="00C74D2F"/>
    <w:rsid w:val="00C80FD8"/>
    <w:rsid w:val="00C833C1"/>
    <w:rsid w:val="00C97731"/>
    <w:rsid w:val="00CA2BC6"/>
    <w:rsid w:val="00CA60B7"/>
    <w:rsid w:val="00CB127E"/>
    <w:rsid w:val="00CB44B7"/>
    <w:rsid w:val="00CB693C"/>
    <w:rsid w:val="00CC65F9"/>
    <w:rsid w:val="00CD2FB8"/>
    <w:rsid w:val="00CD65D9"/>
    <w:rsid w:val="00CD66E4"/>
    <w:rsid w:val="00CE097E"/>
    <w:rsid w:val="00CE669B"/>
    <w:rsid w:val="00CF1D25"/>
    <w:rsid w:val="00CF6436"/>
    <w:rsid w:val="00CF71FE"/>
    <w:rsid w:val="00D00944"/>
    <w:rsid w:val="00D05FBF"/>
    <w:rsid w:val="00D07CA2"/>
    <w:rsid w:val="00D110D2"/>
    <w:rsid w:val="00D13ECD"/>
    <w:rsid w:val="00D17D0C"/>
    <w:rsid w:val="00D27B07"/>
    <w:rsid w:val="00D34432"/>
    <w:rsid w:val="00D34D42"/>
    <w:rsid w:val="00D36611"/>
    <w:rsid w:val="00D374AB"/>
    <w:rsid w:val="00D401C4"/>
    <w:rsid w:val="00D42635"/>
    <w:rsid w:val="00D543E3"/>
    <w:rsid w:val="00D60F06"/>
    <w:rsid w:val="00D63336"/>
    <w:rsid w:val="00D6445D"/>
    <w:rsid w:val="00D85067"/>
    <w:rsid w:val="00D947FE"/>
    <w:rsid w:val="00DB0100"/>
    <w:rsid w:val="00DB2290"/>
    <w:rsid w:val="00DC3B21"/>
    <w:rsid w:val="00DC427F"/>
    <w:rsid w:val="00DC4714"/>
    <w:rsid w:val="00DC6707"/>
    <w:rsid w:val="00DD254C"/>
    <w:rsid w:val="00DE0426"/>
    <w:rsid w:val="00DF1187"/>
    <w:rsid w:val="00DF5439"/>
    <w:rsid w:val="00E142EC"/>
    <w:rsid w:val="00E14E69"/>
    <w:rsid w:val="00E2460D"/>
    <w:rsid w:val="00E26393"/>
    <w:rsid w:val="00E373FB"/>
    <w:rsid w:val="00E5002F"/>
    <w:rsid w:val="00E55096"/>
    <w:rsid w:val="00E639C8"/>
    <w:rsid w:val="00EA0477"/>
    <w:rsid w:val="00EA2DC8"/>
    <w:rsid w:val="00EC5AAD"/>
    <w:rsid w:val="00EC5D88"/>
    <w:rsid w:val="00EC5F2A"/>
    <w:rsid w:val="00EC7983"/>
    <w:rsid w:val="00ED6B0A"/>
    <w:rsid w:val="00EE059D"/>
    <w:rsid w:val="00EE1B28"/>
    <w:rsid w:val="00EE4030"/>
    <w:rsid w:val="00EF4FA8"/>
    <w:rsid w:val="00F00103"/>
    <w:rsid w:val="00F04541"/>
    <w:rsid w:val="00F15154"/>
    <w:rsid w:val="00F17458"/>
    <w:rsid w:val="00F25C3C"/>
    <w:rsid w:val="00F3002A"/>
    <w:rsid w:val="00F44F68"/>
    <w:rsid w:val="00F5689C"/>
    <w:rsid w:val="00F60CE4"/>
    <w:rsid w:val="00F613B8"/>
    <w:rsid w:val="00F632AB"/>
    <w:rsid w:val="00F654A3"/>
    <w:rsid w:val="00F6602D"/>
    <w:rsid w:val="00F66F48"/>
    <w:rsid w:val="00F70C49"/>
    <w:rsid w:val="00F82DAD"/>
    <w:rsid w:val="00F82F06"/>
    <w:rsid w:val="00F941C7"/>
    <w:rsid w:val="00FB1202"/>
    <w:rsid w:val="00FC0B66"/>
    <w:rsid w:val="00FC6594"/>
    <w:rsid w:val="00FC6675"/>
    <w:rsid w:val="00FD2BF3"/>
    <w:rsid w:val="00FE23FA"/>
    <w:rsid w:val="00FE669E"/>
    <w:rsid w:val="00FE7098"/>
    <w:rsid w:val="00FE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CD583"/>
  <w15:docId w15:val="{E53813B2-AECF-4327-A91F-3D3B7594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098"/>
    <w:rPr>
      <w:sz w:val="24"/>
      <w:szCs w:val="24"/>
    </w:rPr>
  </w:style>
  <w:style w:type="paragraph" w:styleId="Titlu1">
    <w:name w:val="heading 1"/>
    <w:basedOn w:val="Normal"/>
    <w:next w:val="Normal"/>
    <w:link w:val="Titlu1Caracter"/>
    <w:qFormat/>
    <w:rsid w:val="009608EF"/>
    <w:pPr>
      <w:keepNext/>
      <w:jc w:val="both"/>
      <w:outlineLvl w:val="0"/>
    </w:pPr>
    <w:rPr>
      <w:b/>
      <w:bCs/>
      <w:sz w:val="20"/>
      <w:szCs w:val="20"/>
    </w:rPr>
  </w:style>
  <w:style w:type="paragraph" w:styleId="Titlu2">
    <w:name w:val="heading 2"/>
    <w:basedOn w:val="Normal"/>
    <w:next w:val="Normal"/>
    <w:link w:val="Titlu2Caracter"/>
    <w:qFormat/>
    <w:rsid w:val="009608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qFormat/>
    <w:rsid w:val="009608EF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itlu6">
    <w:name w:val="heading 6"/>
    <w:basedOn w:val="Normal"/>
    <w:next w:val="Normal"/>
    <w:link w:val="Titlu6Caracter"/>
    <w:qFormat/>
    <w:rsid w:val="009608EF"/>
    <w:pPr>
      <w:keepNext/>
      <w:jc w:val="right"/>
      <w:outlineLvl w:val="5"/>
    </w:pPr>
    <w:rPr>
      <w:rFonts w:ascii="Arial" w:hAnsi="Arial" w:cs="Arial"/>
      <w:b/>
      <w:bCs/>
      <w:i/>
      <w:i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9608EF"/>
    <w:rPr>
      <w:b/>
      <w:bCs/>
      <w:lang w:val="ro-RO" w:eastAsia="ro-RO"/>
    </w:rPr>
  </w:style>
  <w:style w:type="character" w:customStyle="1" w:styleId="Titlu2Caracter">
    <w:name w:val="Titlu 2 Caracter"/>
    <w:link w:val="Titlu2"/>
    <w:rsid w:val="009608EF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Titlu3Caracter">
    <w:name w:val="Titlu 3 Caracter"/>
    <w:link w:val="Titlu3"/>
    <w:rsid w:val="009608EF"/>
    <w:rPr>
      <w:rFonts w:ascii="Arial" w:hAnsi="Arial" w:cs="Arial"/>
      <w:b/>
      <w:bCs/>
      <w:sz w:val="26"/>
      <w:szCs w:val="26"/>
      <w:lang w:val="ro-RO" w:eastAsia="ar-SA"/>
    </w:rPr>
  </w:style>
  <w:style w:type="character" w:customStyle="1" w:styleId="Titlu6Caracter">
    <w:name w:val="Titlu 6 Caracter"/>
    <w:link w:val="Titlu6"/>
    <w:rsid w:val="009608EF"/>
    <w:rPr>
      <w:rFonts w:ascii="Arial" w:hAnsi="Arial" w:cs="Arial"/>
      <w:b/>
      <w:bCs/>
      <w:i/>
      <w:iCs/>
      <w:sz w:val="24"/>
      <w:szCs w:val="24"/>
      <w:lang w:val="ro-RO" w:eastAsia="ro-RO"/>
    </w:rPr>
  </w:style>
  <w:style w:type="paragraph" w:styleId="Titlu">
    <w:name w:val="Title"/>
    <w:basedOn w:val="Normal"/>
    <w:link w:val="TitluCaracter"/>
    <w:qFormat/>
    <w:rsid w:val="009608EF"/>
    <w:pPr>
      <w:jc w:val="center"/>
    </w:pPr>
    <w:rPr>
      <w:caps/>
      <w:sz w:val="32"/>
      <w:szCs w:val="20"/>
      <w:lang w:val="en-US" w:eastAsia="en-US"/>
    </w:rPr>
  </w:style>
  <w:style w:type="character" w:customStyle="1" w:styleId="TitluCaracter">
    <w:name w:val="Titlu Caracter"/>
    <w:link w:val="Titlu"/>
    <w:rsid w:val="009608EF"/>
    <w:rPr>
      <w:caps/>
      <w:sz w:val="32"/>
    </w:rPr>
  </w:style>
  <w:style w:type="character" w:styleId="Robust">
    <w:name w:val="Strong"/>
    <w:uiPriority w:val="22"/>
    <w:qFormat/>
    <w:rsid w:val="009608EF"/>
    <w:rPr>
      <w:b/>
      <w:bCs/>
    </w:rPr>
  </w:style>
  <w:style w:type="paragraph" w:styleId="Antet">
    <w:name w:val="header"/>
    <w:basedOn w:val="Normal"/>
    <w:link w:val="AntetCaracter"/>
    <w:rsid w:val="002B2016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AntetCaracter">
    <w:name w:val="Antet Caracter"/>
    <w:link w:val="Antet"/>
    <w:rsid w:val="002B2016"/>
    <w:rPr>
      <w:sz w:val="24"/>
      <w:szCs w:val="24"/>
    </w:rPr>
  </w:style>
  <w:style w:type="character" w:styleId="Hyperlink">
    <w:name w:val="Hyperlink"/>
    <w:uiPriority w:val="99"/>
    <w:rsid w:val="002B2016"/>
    <w:rPr>
      <w:color w:val="0000FF"/>
      <w:u w:val="single"/>
    </w:rPr>
  </w:style>
  <w:style w:type="paragraph" w:styleId="Subsol">
    <w:name w:val="footer"/>
    <w:basedOn w:val="Normal"/>
    <w:link w:val="SubsolCaracter"/>
    <w:uiPriority w:val="99"/>
    <w:unhideWhenUsed/>
    <w:rsid w:val="002B2016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link w:val="Subsol"/>
    <w:uiPriority w:val="99"/>
    <w:rsid w:val="002B2016"/>
    <w:rPr>
      <w:sz w:val="24"/>
      <w:szCs w:val="24"/>
      <w:lang w:val="ro-RO" w:eastAsia="ro-RO"/>
    </w:rPr>
  </w:style>
  <w:style w:type="paragraph" w:styleId="Listparagraf">
    <w:name w:val="List Paragraph"/>
    <w:basedOn w:val="Normal"/>
    <w:uiPriority w:val="34"/>
    <w:qFormat/>
    <w:rsid w:val="006840EB"/>
    <w:pPr>
      <w:ind w:left="720"/>
      <w:contextualSpacing/>
    </w:pPr>
  </w:style>
  <w:style w:type="paragraph" w:styleId="Frspaiere">
    <w:name w:val="No Spacing"/>
    <w:uiPriority w:val="1"/>
    <w:qFormat/>
    <w:rsid w:val="00DB2290"/>
    <w:rPr>
      <w:rFonts w:ascii="Calibri" w:eastAsia="Calibri" w:hAnsi="Calibri"/>
      <w:sz w:val="22"/>
      <w:szCs w:val="22"/>
      <w:lang w:val="en-US" w:eastAsia="en-US"/>
    </w:rPr>
  </w:style>
  <w:style w:type="character" w:styleId="HyperlinkParcurs">
    <w:name w:val="FollowedHyperlink"/>
    <w:basedOn w:val="Fontdeparagrafimplicit"/>
    <w:uiPriority w:val="99"/>
    <w:semiHidden/>
    <w:unhideWhenUsed/>
    <w:rsid w:val="00D63336"/>
    <w:rPr>
      <w:color w:val="800080"/>
      <w:u w:val="single"/>
    </w:rPr>
  </w:style>
  <w:style w:type="paragraph" w:customStyle="1" w:styleId="xl66">
    <w:name w:val="xl66"/>
    <w:basedOn w:val="Normal"/>
    <w:rsid w:val="00D63336"/>
    <w:pPr>
      <w:spacing w:before="100" w:beforeAutospacing="1" w:after="100" w:afterAutospacing="1"/>
      <w:textAlignment w:val="center"/>
    </w:pPr>
    <w:rPr>
      <w:b/>
      <w:bCs/>
      <w:sz w:val="22"/>
      <w:szCs w:val="22"/>
      <w:lang w:val="en-US" w:eastAsia="en-US"/>
    </w:rPr>
  </w:style>
  <w:style w:type="paragraph" w:customStyle="1" w:styleId="xl67">
    <w:name w:val="xl67"/>
    <w:basedOn w:val="Normal"/>
    <w:rsid w:val="00D63336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en-US" w:eastAsia="en-US"/>
    </w:rPr>
  </w:style>
  <w:style w:type="paragraph" w:customStyle="1" w:styleId="xl68">
    <w:name w:val="xl68"/>
    <w:basedOn w:val="Normal"/>
    <w:rsid w:val="00D63336"/>
    <w:pPr>
      <w:spacing w:before="100" w:beforeAutospacing="1" w:after="100" w:afterAutospacing="1"/>
      <w:textAlignment w:val="center"/>
    </w:pPr>
    <w:rPr>
      <w:b/>
      <w:bCs/>
      <w:sz w:val="22"/>
      <w:szCs w:val="22"/>
      <w:lang w:val="en-US" w:eastAsia="en-US"/>
    </w:rPr>
  </w:style>
  <w:style w:type="paragraph" w:customStyle="1" w:styleId="xl69">
    <w:name w:val="xl69"/>
    <w:basedOn w:val="Normal"/>
    <w:rsid w:val="00D63336"/>
    <w:pPr>
      <w:spacing w:before="100" w:beforeAutospacing="1" w:after="100" w:afterAutospacing="1"/>
      <w:textAlignment w:val="center"/>
    </w:pPr>
    <w:rPr>
      <w:b/>
      <w:bCs/>
      <w:sz w:val="22"/>
      <w:szCs w:val="22"/>
      <w:lang w:val="en-US" w:eastAsia="en-US"/>
    </w:rPr>
  </w:style>
  <w:style w:type="paragraph" w:customStyle="1" w:styleId="xl70">
    <w:name w:val="xl70"/>
    <w:basedOn w:val="Normal"/>
    <w:rsid w:val="00D63336"/>
    <w:pPr>
      <w:spacing w:before="100" w:beforeAutospacing="1" w:after="100" w:afterAutospacing="1"/>
      <w:textAlignment w:val="center"/>
    </w:pPr>
    <w:rPr>
      <w:b/>
      <w:bCs/>
      <w:sz w:val="22"/>
      <w:szCs w:val="22"/>
      <w:lang w:val="en-US" w:eastAsia="en-US"/>
    </w:rPr>
  </w:style>
  <w:style w:type="paragraph" w:customStyle="1" w:styleId="xl71">
    <w:name w:val="xl71"/>
    <w:basedOn w:val="Normal"/>
    <w:rsid w:val="00D633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val="en-US" w:eastAsia="en-US"/>
    </w:rPr>
  </w:style>
  <w:style w:type="paragraph" w:customStyle="1" w:styleId="xl72">
    <w:name w:val="xl72"/>
    <w:basedOn w:val="Normal"/>
    <w:rsid w:val="000E31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customStyle="1" w:styleId="xl73">
    <w:name w:val="xl73"/>
    <w:basedOn w:val="Normal"/>
    <w:rsid w:val="000E31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2"/>
      <w:szCs w:val="22"/>
      <w:lang w:val="en-US" w:eastAsia="en-US"/>
    </w:rPr>
  </w:style>
  <w:style w:type="paragraph" w:customStyle="1" w:styleId="xl74">
    <w:name w:val="xl74"/>
    <w:basedOn w:val="Normal"/>
    <w:rsid w:val="000E3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2"/>
      <w:szCs w:val="22"/>
      <w:lang w:val="en-US" w:eastAsia="en-US"/>
    </w:rPr>
  </w:style>
  <w:style w:type="paragraph" w:customStyle="1" w:styleId="xl75">
    <w:name w:val="xl75"/>
    <w:basedOn w:val="Normal"/>
    <w:rsid w:val="000E3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2"/>
      <w:szCs w:val="22"/>
      <w:lang w:val="en-US" w:eastAsia="en-US"/>
    </w:rPr>
  </w:style>
  <w:style w:type="paragraph" w:customStyle="1" w:styleId="xl76">
    <w:name w:val="xl76"/>
    <w:basedOn w:val="Normal"/>
    <w:rsid w:val="000E3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2"/>
      <w:szCs w:val="22"/>
      <w:lang w:val="en-US" w:eastAsia="en-US"/>
    </w:rPr>
  </w:style>
  <w:style w:type="paragraph" w:customStyle="1" w:styleId="xl77">
    <w:name w:val="xl77"/>
    <w:basedOn w:val="Normal"/>
    <w:rsid w:val="000E315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2"/>
      <w:szCs w:val="22"/>
      <w:lang w:val="en-US" w:eastAsia="en-US"/>
    </w:rPr>
  </w:style>
  <w:style w:type="paragraph" w:customStyle="1" w:styleId="xl78">
    <w:name w:val="xl78"/>
    <w:basedOn w:val="Normal"/>
    <w:rsid w:val="000E31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2"/>
      <w:szCs w:val="22"/>
      <w:lang w:val="en-US" w:eastAsia="en-US"/>
    </w:rPr>
  </w:style>
  <w:style w:type="paragraph" w:customStyle="1" w:styleId="xl79">
    <w:name w:val="xl79"/>
    <w:basedOn w:val="Normal"/>
    <w:rsid w:val="000E31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2"/>
      <w:szCs w:val="22"/>
      <w:lang w:val="en-US" w:eastAsia="en-US"/>
    </w:rPr>
  </w:style>
  <w:style w:type="paragraph" w:customStyle="1" w:styleId="xl80">
    <w:name w:val="xl80"/>
    <w:basedOn w:val="Normal"/>
    <w:rsid w:val="000E3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2"/>
      <w:szCs w:val="22"/>
      <w:lang w:val="en-US" w:eastAsia="en-US"/>
    </w:rPr>
  </w:style>
  <w:style w:type="paragraph" w:customStyle="1" w:styleId="xl81">
    <w:name w:val="xl81"/>
    <w:basedOn w:val="Normal"/>
    <w:rsid w:val="000E3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  <w:lang w:val="en-US" w:eastAsia="en-US"/>
    </w:rPr>
  </w:style>
  <w:style w:type="paragraph" w:customStyle="1" w:styleId="CharChar6CaracterCaracter">
    <w:name w:val="Char Char6 Caracter Caracter"/>
    <w:basedOn w:val="Normal"/>
    <w:rsid w:val="00F632AB"/>
    <w:rPr>
      <w:lang w:val="pl-PL" w:eastAsia="pl-PL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0532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05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C396B-377E-4329-8800-1FDB27728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1588</Words>
  <Characters>9211</Characters>
  <Application>Microsoft Office Word</Application>
  <DocSecurity>0</DocSecurity>
  <Lines>76</Lines>
  <Paragraphs>21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Primaria Silindia</cp:lastModifiedBy>
  <cp:revision>2</cp:revision>
  <cp:lastPrinted>2022-10-17T07:39:00Z</cp:lastPrinted>
  <dcterms:created xsi:type="dcterms:W3CDTF">2022-10-17T08:07:00Z</dcterms:created>
  <dcterms:modified xsi:type="dcterms:W3CDTF">2022-10-17T08:07:00Z</dcterms:modified>
</cp:coreProperties>
</file>