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449D" w14:textId="77777777" w:rsidR="00326FDF" w:rsidRPr="00326FDF" w:rsidRDefault="00326FDF" w:rsidP="00326FDF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326FDF">
        <w:rPr>
          <w:rFonts w:ascii="Arial" w:eastAsia="Arial Unicode MS" w:hAnsi="Arial" w:cs="Arial"/>
          <w:b/>
          <w:sz w:val="24"/>
          <w:szCs w:val="24"/>
        </w:rPr>
        <w:t>ROMÂNIA</w:t>
      </w:r>
    </w:p>
    <w:p w14:paraId="7F8821D5" w14:textId="77777777" w:rsidR="00326FDF" w:rsidRPr="00326FDF" w:rsidRDefault="00326FDF" w:rsidP="00326FDF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326FDF">
        <w:rPr>
          <w:rFonts w:ascii="Arial" w:eastAsia="Arial Unicode MS" w:hAnsi="Arial" w:cs="Arial"/>
          <w:sz w:val="24"/>
          <w:szCs w:val="24"/>
        </w:rPr>
        <w:t>JUDEŢUL ARAD</w:t>
      </w:r>
    </w:p>
    <w:p w14:paraId="2486F0AD" w14:textId="77777777" w:rsidR="00326FDF" w:rsidRPr="00326FDF" w:rsidRDefault="00326FDF" w:rsidP="00326FDF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u w:val="single"/>
          <w:lang w:val="it-IT"/>
        </w:rPr>
      </w:pPr>
      <w:r w:rsidRPr="00326FDF">
        <w:rPr>
          <w:rFonts w:ascii="Arial" w:eastAsia="Arial Unicode MS" w:hAnsi="Arial" w:cs="Arial"/>
          <w:b/>
          <w:sz w:val="24"/>
          <w:szCs w:val="24"/>
          <w:u w:val="single"/>
          <w:lang w:val="it-IT"/>
        </w:rPr>
        <w:t>COMUNA ŞILINDIA</w:t>
      </w:r>
    </w:p>
    <w:p w14:paraId="67CBDFE8" w14:textId="77777777" w:rsidR="00326FDF" w:rsidRPr="00326FDF" w:rsidRDefault="00326FDF" w:rsidP="00326FDF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u w:val="single"/>
          <w:lang w:val="it-IT"/>
        </w:rPr>
      </w:pPr>
      <w:r w:rsidRPr="00326FDF">
        <w:rPr>
          <w:rFonts w:ascii="Arial" w:eastAsia="Arial Unicode MS" w:hAnsi="Arial" w:cs="Arial"/>
          <w:b/>
          <w:sz w:val="24"/>
          <w:szCs w:val="24"/>
          <w:u w:val="single"/>
          <w:lang w:val="it-IT"/>
        </w:rPr>
        <w:t xml:space="preserve">CONSILIUL LOCAL  </w:t>
      </w:r>
    </w:p>
    <w:p w14:paraId="1359B6ED" w14:textId="77777777" w:rsidR="00326FDF" w:rsidRPr="00326FDF" w:rsidRDefault="00326FDF" w:rsidP="00326FDF">
      <w:pPr>
        <w:spacing w:after="0" w:line="240" w:lineRule="auto"/>
        <w:rPr>
          <w:rFonts w:ascii="Arial" w:eastAsia="Arial Unicode MS" w:hAnsi="Arial" w:cs="Arial"/>
          <w:sz w:val="18"/>
          <w:szCs w:val="18"/>
          <w:u w:val="single"/>
          <w:lang w:val="it-IT"/>
        </w:rPr>
      </w:pPr>
      <w:r w:rsidRPr="00326FDF">
        <w:rPr>
          <w:rFonts w:ascii="Arial" w:eastAsia="Arial Unicode MS" w:hAnsi="Arial" w:cs="Arial"/>
          <w:sz w:val="18"/>
          <w:szCs w:val="18"/>
          <w:lang w:val="it-IT"/>
        </w:rPr>
        <w:t xml:space="preserve">                      Silindia,nr.384,tel.0257/372700,0257/372701,Fax</w:t>
      </w:r>
      <w:r w:rsidRPr="00326FDF">
        <w:rPr>
          <w:rFonts w:ascii="Arial" w:eastAsia="Arial Unicode MS" w:hAnsi="Arial" w:cs="Arial"/>
          <w:sz w:val="18"/>
          <w:szCs w:val="18"/>
          <w:u w:val="single"/>
          <w:lang w:val="it-IT"/>
        </w:rPr>
        <w:t xml:space="preserve"> </w:t>
      </w:r>
      <w:r w:rsidRPr="00326FDF">
        <w:rPr>
          <w:rFonts w:ascii="Arial" w:eastAsia="Arial Unicode MS" w:hAnsi="Arial" w:cs="Arial"/>
          <w:sz w:val="18"/>
          <w:szCs w:val="18"/>
          <w:lang w:val="it-IT"/>
        </w:rPr>
        <w:t>0257/372703,</w:t>
      </w:r>
      <w:r w:rsidRPr="00326FDF">
        <w:rPr>
          <w:rFonts w:ascii="Arial" w:eastAsia="Arial Unicode MS" w:hAnsi="Arial" w:cs="Arial"/>
          <w:sz w:val="18"/>
          <w:szCs w:val="18"/>
          <w:u w:val="single"/>
          <w:lang w:val="it-IT"/>
        </w:rPr>
        <w:t xml:space="preserve"> e-mail:primariasilindia@gmail.com</w:t>
      </w:r>
    </w:p>
    <w:p w14:paraId="73CB6E4C" w14:textId="77777777" w:rsidR="00326FDF" w:rsidRPr="00326FDF" w:rsidRDefault="00326FDF" w:rsidP="00326FDF">
      <w:pPr>
        <w:spacing w:after="0" w:line="240" w:lineRule="auto"/>
        <w:rPr>
          <w:rFonts w:ascii="Arial" w:eastAsia="Arial Unicode MS" w:hAnsi="Arial" w:cs="Arial"/>
          <w:b/>
          <w:sz w:val="18"/>
          <w:szCs w:val="18"/>
          <w:lang w:val="ro-RO"/>
        </w:rPr>
      </w:pPr>
    </w:p>
    <w:p w14:paraId="5E534F65" w14:textId="5A99BBD4" w:rsidR="00326FDF" w:rsidRPr="00326FDF" w:rsidRDefault="00326FDF" w:rsidP="00326FDF">
      <w:pPr>
        <w:spacing w:after="0" w:line="240" w:lineRule="auto"/>
        <w:rPr>
          <w:rFonts w:ascii="Arial" w:eastAsia="Arial Unicode MS" w:hAnsi="Arial" w:cs="Arial"/>
          <w:b/>
          <w:lang w:val="ro-RO"/>
        </w:rPr>
      </w:pPr>
      <w:r w:rsidRPr="00326FDF">
        <w:rPr>
          <w:rFonts w:ascii="Arial" w:eastAsia="Arial Unicode MS" w:hAnsi="Arial" w:cs="Arial"/>
          <w:b/>
          <w:lang w:val="ro-RO"/>
        </w:rPr>
        <w:t xml:space="preserve">                                                           H O T A R A R E A  NR.</w:t>
      </w:r>
      <w:r w:rsidR="004A15FB">
        <w:rPr>
          <w:rFonts w:ascii="Arial" w:eastAsia="Arial Unicode MS" w:hAnsi="Arial" w:cs="Arial"/>
          <w:b/>
          <w:lang w:val="ro-RO"/>
        </w:rPr>
        <w:t>58</w:t>
      </w:r>
    </w:p>
    <w:p w14:paraId="3D19C436" w14:textId="149AF01C" w:rsidR="00326FDF" w:rsidRPr="00326FDF" w:rsidRDefault="00326FDF" w:rsidP="00326FDF">
      <w:pPr>
        <w:spacing w:after="0" w:line="240" w:lineRule="auto"/>
        <w:jc w:val="center"/>
        <w:rPr>
          <w:rFonts w:ascii="Arial" w:eastAsia="Arial Unicode MS" w:hAnsi="Arial" w:cs="Arial"/>
          <w:b/>
          <w:lang w:val="ro-RO"/>
        </w:rPr>
      </w:pPr>
      <w:r w:rsidRPr="00326FDF">
        <w:rPr>
          <w:rFonts w:ascii="Arial" w:eastAsia="Arial Unicode MS" w:hAnsi="Arial" w:cs="Arial"/>
          <w:b/>
          <w:lang w:val="ro-RO"/>
        </w:rPr>
        <w:t xml:space="preserve">     Din </w:t>
      </w:r>
      <w:r w:rsidRPr="00326FDF">
        <w:rPr>
          <w:rFonts w:ascii="Arial" w:eastAsia="Arial Unicode MS" w:hAnsi="Arial" w:cs="Arial"/>
          <w:b/>
          <w:lang w:val="ro-RO"/>
        </w:rPr>
        <w:t xml:space="preserve">29 septembrie </w:t>
      </w:r>
      <w:r w:rsidRPr="00326FDF">
        <w:rPr>
          <w:rFonts w:ascii="Arial" w:eastAsia="Arial Unicode MS" w:hAnsi="Arial" w:cs="Arial"/>
          <w:b/>
          <w:lang w:val="ro-RO"/>
        </w:rPr>
        <w:t xml:space="preserve"> 2025</w:t>
      </w:r>
    </w:p>
    <w:p w14:paraId="00045BD3" w14:textId="77777777" w:rsidR="00326FDF" w:rsidRPr="00326FDF" w:rsidRDefault="00326FDF" w:rsidP="00326FDF">
      <w:pPr>
        <w:spacing w:after="0" w:line="240" w:lineRule="auto"/>
        <w:ind w:right="-90"/>
        <w:jc w:val="center"/>
        <w:rPr>
          <w:rFonts w:ascii="Arial" w:hAnsi="Arial" w:cs="Arial"/>
          <w:b/>
          <w:lang w:val="ro-RO"/>
        </w:rPr>
      </w:pPr>
      <w:r w:rsidRPr="00326FDF">
        <w:rPr>
          <w:rFonts w:ascii="Arial" w:hAnsi="Arial" w:cs="Arial"/>
        </w:rPr>
        <w:t>privind respingerea modificării tarifelor aferente Contractului nr. 5430/29.12.2023</w:t>
      </w:r>
    </w:p>
    <w:p w14:paraId="20892263" w14:textId="77777777" w:rsidR="00326FDF" w:rsidRPr="00326FDF" w:rsidRDefault="00326FDF" w:rsidP="00B42511">
      <w:pPr>
        <w:spacing w:after="0" w:line="240" w:lineRule="auto"/>
        <w:ind w:right="-507"/>
        <w:rPr>
          <w:rFonts w:ascii="Arial" w:eastAsia="Arial Unicode MS" w:hAnsi="Arial" w:cs="Arial"/>
          <w:color w:val="000000"/>
          <w:lang w:val="ro-RO" w:eastAsia="ro-RO"/>
        </w:rPr>
      </w:pPr>
    </w:p>
    <w:p w14:paraId="47F8F07A" w14:textId="77777777" w:rsidR="00326FDF" w:rsidRPr="00326FDF" w:rsidRDefault="00326FDF" w:rsidP="00326FDF">
      <w:pPr>
        <w:widowControl w:val="0"/>
        <w:tabs>
          <w:tab w:val="left" w:pos="0"/>
          <w:tab w:val="left" w:pos="142"/>
          <w:tab w:val="left" w:pos="450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left="-360" w:right="-417"/>
        <w:jc w:val="both"/>
        <w:rPr>
          <w:rFonts w:ascii="Arial" w:eastAsia="Arial Unicode MS" w:hAnsi="Arial" w:cs="Arial"/>
          <w:color w:val="000000"/>
          <w:lang w:val="ro-RO" w:eastAsia="ro-RO"/>
        </w:rPr>
      </w:pPr>
      <w:r w:rsidRPr="00326FDF">
        <w:rPr>
          <w:rFonts w:ascii="Arial" w:eastAsia="Arial Unicode MS" w:hAnsi="Arial" w:cs="Arial"/>
          <w:color w:val="000000"/>
          <w:lang w:val="ro-RO" w:eastAsia="ro-RO"/>
        </w:rPr>
        <w:t xml:space="preserve">   Consiliul local Șilindia,</w:t>
      </w:r>
    </w:p>
    <w:p w14:paraId="111C05CB" w14:textId="5AB9865A" w:rsidR="00811CDE" w:rsidRPr="00326FDF" w:rsidRDefault="00326FDF" w:rsidP="00326FDF">
      <w:pPr>
        <w:widowControl w:val="0"/>
        <w:tabs>
          <w:tab w:val="left" w:pos="0"/>
          <w:tab w:val="left" w:pos="142"/>
          <w:tab w:val="left" w:pos="450"/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ind w:left="-360" w:right="-417"/>
        <w:jc w:val="both"/>
        <w:rPr>
          <w:rFonts w:ascii="Arial" w:eastAsia="Arial Unicode MS" w:hAnsi="Arial" w:cs="Arial"/>
          <w:color w:val="000000"/>
          <w:lang w:val="ro-RO" w:eastAsia="ro-RO"/>
        </w:rPr>
      </w:pPr>
      <w:r w:rsidRPr="00326FDF">
        <w:rPr>
          <w:rFonts w:ascii="Arial" w:eastAsia="Arial Unicode MS" w:hAnsi="Arial" w:cs="Arial"/>
          <w:color w:val="000000"/>
          <w:lang w:val="ro-RO" w:eastAsia="ro-RO"/>
        </w:rPr>
        <w:t xml:space="preserve">   Având în vedere:</w:t>
      </w:r>
    </w:p>
    <w:p w14:paraId="4CCB7A87" w14:textId="77777777" w:rsidR="00326FDF" w:rsidRPr="00326FDF" w:rsidRDefault="00407E6E" w:rsidP="00407E6E">
      <w:pPr>
        <w:pStyle w:val="Corptex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 xml:space="preserve">Contractul de delegare a gestiunii serviciului de eliminare, prin depozitare, a </w:t>
      </w:r>
    </w:p>
    <w:p w14:paraId="6FBD3121" w14:textId="50C9122F" w:rsidR="00407E6E" w:rsidRPr="00326FDF" w:rsidRDefault="00407E6E" w:rsidP="00326FDF">
      <w:pPr>
        <w:pStyle w:val="Corptext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>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 Operarea Depozitului de deseuri nepericuloase Arad, componenta eliminare, prin depozitare, a deșeurilor municipale reziduale, a reziduurilor rezultate de la instalaţiile de tratare a deşeurilor municipale, precum, a deşeurilor care nu pot fi valorificate provenite din activităţi de reamenajare şi reabilitare interioară şi/sau exterioară a locuinţelor si a deșeurilor ce nu pot fi valorificate din deșeurile voluminoase, deșeurile textile și deșeurile provenite de la evenimente la depozitul  de deşeuri nepericuloase din Aria Delegării nr. 5430/29.12.2023</w:t>
      </w:r>
      <w:r w:rsidR="00667DC3" w:rsidRPr="00326FDF">
        <w:rPr>
          <w:rFonts w:ascii="Arial" w:hAnsi="Arial" w:cs="Arial"/>
          <w:sz w:val="22"/>
          <w:szCs w:val="22"/>
        </w:rPr>
        <w:t>,</w:t>
      </w:r>
    </w:p>
    <w:p w14:paraId="090F8442" w14:textId="77777777" w:rsidR="00326FDF" w:rsidRDefault="00407E6E" w:rsidP="00407E6E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326FDF">
        <w:rPr>
          <w:rFonts w:ascii="Arial" w:hAnsi="Arial" w:cs="Arial"/>
          <w:lang w:val="ro-RO"/>
        </w:rPr>
        <w:t>Ordonanța nr. 196/2005 privind fondul pentru mediu, cu modifică</w:t>
      </w:r>
      <w:r w:rsidR="00667DC3" w:rsidRPr="00326FDF">
        <w:rPr>
          <w:rFonts w:ascii="Arial" w:hAnsi="Arial" w:cs="Arial"/>
          <w:lang w:val="ro-RO"/>
        </w:rPr>
        <w:t xml:space="preserve">rile și completările </w:t>
      </w:r>
    </w:p>
    <w:p w14:paraId="4812B8F9" w14:textId="52B1C641" w:rsidR="00407E6E" w:rsidRPr="00326FDF" w:rsidRDefault="00667DC3" w:rsidP="00326FDF">
      <w:pPr>
        <w:suppressAutoHyphens/>
        <w:spacing w:after="0"/>
        <w:jc w:val="both"/>
        <w:rPr>
          <w:rFonts w:ascii="Arial" w:hAnsi="Arial" w:cs="Arial"/>
          <w:lang w:val="ro-RO"/>
        </w:rPr>
      </w:pPr>
      <w:r w:rsidRPr="00326FDF">
        <w:rPr>
          <w:rFonts w:ascii="Arial" w:hAnsi="Arial" w:cs="Arial"/>
          <w:lang w:val="ro-RO"/>
        </w:rPr>
        <w:t>ulterioare,</w:t>
      </w:r>
    </w:p>
    <w:p w14:paraId="59B05AB3" w14:textId="77777777" w:rsidR="00326FDF" w:rsidRDefault="00407E6E" w:rsidP="00407E6E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326FDF">
        <w:rPr>
          <w:rFonts w:ascii="Arial" w:hAnsi="Arial" w:cs="Arial"/>
          <w:lang w:val="ro-RO"/>
        </w:rPr>
        <w:t>Legea serviciilor comunitare de utilități publice nr. 51/2206, republicată cu modificăr</w:t>
      </w:r>
      <w:r w:rsidR="00667DC3" w:rsidRPr="00326FDF">
        <w:rPr>
          <w:rFonts w:ascii="Arial" w:hAnsi="Arial" w:cs="Arial"/>
          <w:lang w:val="ro-RO"/>
        </w:rPr>
        <w:t xml:space="preserve">ile  și </w:t>
      </w:r>
    </w:p>
    <w:p w14:paraId="114EF736" w14:textId="335186E2" w:rsidR="00407E6E" w:rsidRPr="00326FDF" w:rsidRDefault="00667DC3" w:rsidP="00326FDF">
      <w:pPr>
        <w:suppressAutoHyphens/>
        <w:spacing w:after="0"/>
        <w:jc w:val="both"/>
        <w:rPr>
          <w:rFonts w:ascii="Arial" w:hAnsi="Arial" w:cs="Arial"/>
          <w:lang w:val="ro-RO"/>
        </w:rPr>
      </w:pPr>
      <w:r w:rsidRPr="00326FDF">
        <w:rPr>
          <w:rFonts w:ascii="Arial" w:hAnsi="Arial" w:cs="Arial"/>
          <w:lang w:val="ro-RO"/>
        </w:rPr>
        <w:t>completările ulterioare,</w:t>
      </w:r>
    </w:p>
    <w:p w14:paraId="23247880" w14:textId="71EE0633" w:rsidR="00326FDF" w:rsidRPr="00326FDF" w:rsidRDefault="00407E6E" w:rsidP="00326FDF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326FDF">
        <w:rPr>
          <w:rFonts w:ascii="Arial" w:hAnsi="Arial" w:cs="Arial"/>
          <w:lang w:val="ro-RO"/>
        </w:rPr>
        <w:t>Ordonanța nr. 2/2021 privind depozitarea deșeurilor, republicată în Monitorul Oficial, Parte</w:t>
      </w:r>
      <w:r w:rsidR="00667DC3" w:rsidRPr="00326FDF">
        <w:rPr>
          <w:rFonts w:ascii="Arial" w:hAnsi="Arial" w:cs="Arial"/>
          <w:lang w:val="ro-RO"/>
        </w:rPr>
        <w:t xml:space="preserve">a </w:t>
      </w:r>
    </w:p>
    <w:p w14:paraId="1D6E826D" w14:textId="5D94739F" w:rsidR="00407E6E" w:rsidRPr="00326FDF" w:rsidRDefault="00667DC3" w:rsidP="00326FDF">
      <w:pPr>
        <w:suppressAutoHyphens/>
        <w:spacing w:after="0"/>
        <w:jc w:val="both"/>
        <w:rPr>
          <w:rFonts w:ascii="Arial" w:hAnsi="Arial" w:cs="Arial"/>
          <w:lang w:val="ro-RO"/>
        </w:rPr>
      </w:pPr>
      <w:r w:rsidRPr="00326FDF">
        <w:rPr>
          <w:rFonts w:ascii="Arial" w:hAnsi="Arial" w:cs="Arial"/>
          <w:lang w:val="ro-RO"/>
        </w:rPr>
        <w:t>I, nr. 794 din 18 august 2021,</w:t>
      </w:r>
    </w:p>
    <w:p w14:paraId="28BBD3FE" w14:textId="77777777" w:rsidR="00326FDF" w:rsidRDefault="00407E6E" w:rsidP="00407E6E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326FDF">
        <w:rPr>
          <w:rFonts w:ascii="Arial" w:hAnsi="Arial" w:cs="Arial"/>
          <w:lang w:val="ro-RO"/>
        </w:rPr>
        <w:t>Ordonanța de urgență a Guvernului nr. 92/2021 privind regimul deșeurilor cu modificările  și</w:t>
      </w:r>
    </w:p>
    <w:p w14:paraId="338E3EBB" w14:textId="48C07DDB" w:rsidR="00407E6E" w:rsidRPr="00326FDF" w:rsidRDefault="00407E6E" w:rsidP="00326FDF">
      <w:pPr>
        <w:suppressAutoHyphens/>
        <w:spacing w:after="0"/>
        <w:jc w:val="both"/>
        <w:rPr>
          <w:rFonts w:ascii="Arial" w:hAnsi="Arial" w:cs="Arial"/>
          <w:lang w:val="ro-RO"/>
        </w:rPr>
      </w:pPr>
      <w:r w:rsidRPr="00326FDF">
        <w:rPr>
          <w:rFonts w:ascii="Arial" w:hAnsi="Arial" w:cs="Arial"/>
          <w:lang w:val="ro-RO"/>
        </w:rPr>
        <w:t>completările ulterioare</w:t>
      </w:r>
      <w:r w:rsidR="00667DC3" w:rsidRPr="00326FDF">
        <w:rPr>
          <w:rFonts w:ascii="Arial" w:hAnsi="Arial" w:cs="Arial"/>
          <w:lang w:val="ro-RO"/>
        </w:rPr>
        <w:t>,</w:t>
      </w:r>
    </w:p>
    <w:p w14:paraId="73094913" w14:textId="77777777" w:rsidR="00407E6E" w:rsidRPr="00326FDF" w:rsidRDefault="00407E6E" w:rsidP="00407E6E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326FDF">
        <w:rPr>
          <w:rFonts w:ascii="Arial" w:hAnsi="Arial" w:cs="Arial"/>
          <w:lang w:val="ro-RO"/>
        </w:rPr>
        <w:t>Ordinul ANRSC nr. 640/2022 cu modificăr</w:t>
      </w:r>
      <w:r w:rsidR="00667DC3" w:rsidRPr="00326FDF">
        <w:rPr>
          <w:rFonts w:ascii="Arial" w:hAnsi="Arial" w:cs="Arial"/>
          <w:lang w:val="ro-RO"/>
        </w:rPr>
        <w:t>ile  și completările ulterioare,</w:t>
      </w:r>
    </w:p>
    <w:p w14:paraId="411B97BE" w14:textId="77777777" w:rsidR="00326FDF" w:rsidRDefault="00407E6E" w:rsidP="00407E6E">
      <w:pPr>
        <w:pStyle w:val="Corptex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>Adresa FCC Environment România S.R.L. nr. 538/14.04.2025, înregistrată la registratura</w:t>
      </w:r>
    </w:p>
    <w:p w14:paraId="46454022" w14:textId="5A99350E" w:rsidR="00407E6E" w:rsidRPr="00326FDF" w:rsidRDefault="00407E6E" w:rsidP="00326FDF">
      <w:pPr>
        <w:pStyle w:val="Corptext"/>
        <w:widowControl/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>ADI SIGD sub nr. 1710/15.04.2025,</w:t>
      </w:r>
    </w:p>
    <w:p w14:paraId="69BA3749" w14:textId="77777777" w:rsidR="00407E6E" w:rsidRPr="00326FDF" w:rsidRDefault="00407E6E" w:rsidP="00407E6E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 xml:space="preserve">Adresa ADISIGD nr. 2179/16.05.2025, </w:t>
      </w:r>
    </w:p>
    <w:p w14:paraId="72406DE5" w14:textId="77777777" w:rsidR="00326FDF" w:rsidRDefault="00407E6E" w:rsidP="00407E6E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 xml:space="preserve">Adresa FCC Environment România S.R.L. nr. 644/04.06.2025, înregistrat la registratura ADI </w:t>
      </w:r>
    </w:p>
    <w:p w14:paraId="27E7CAAE" w14:textId="42953C8B" w:rsidR="00407E6E" w:rsidRPr="00326FDF" w:rsidRDefault="00407E6E" w:rsidP="00326FD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 xml:space="preserve">SIGD sub nr. 2477/04.06.2025, </w:t>
      </w:r>
    </w:p>
    <w:p w14:paraId="025742EA" w14:textId="77777777" w:rsidR="00407E6E" w:rsidRPr="00326FDF" w:rsidRDefault="00407E6E" w:rsidP="00407E6E">
      <w:pPr>
        <w:pStyle w:val="Corptex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>Adresa ADISIGD nr. 2783/30.06.2025,</w:t>
      </w:r>
    </w:p>
    <w:p w14:paraId="68AECC58" w14:textId="77777777" w:rsidR="00407E6E" w:rsidRPr="00326FDF" w:rsidRDefault="00407E6E" w:rsidP="00407E6E">
      <w:pPr>
        <w:pStyle w:val="Corptex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>Adresa FCC Environment România S.R.L. nr. 734/08.07.2025</w:t>
      </w:r>
      <w:r w:rsidR="00667DC3" w:rsidRPr="00326FDF">
        <w:rPr>
          <w:rFonts w:ascii="Arial" w:hAnsi="Arial" w:cs="Arial"/>
          <w:sz w:val="22"/>
          <w:szCs w:val="22"/>
        </w:rPr>
        <w:t>,</w:t>
      </w:r>
    </w:p>
    <w:p w14:paraId="17476E8D" w14:textId="77777777" w:rsidR="00326FDF" w:rsidRDefault="00407E6E" w:rsidP="00407E6E">
      <w:pPr>
        <w:pStyle w:val="Corptex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 xml:space="preserve">Adresa FCC Environment România S.R.L. nr. 773/23.07.2025, înregistrat la registratura ADI </w:t>
      </w:r>
    </w:p>
    <w:p w14:paraId="14E234CC" w14:textId="2CC4DC62" w:rsidR="00407E6E" w:rsidRPr="00326FDF" w:rsidRDefault="00407E6E" w:rsidP="00326FDF">
      <w:pPr>
        <w:pStyle w:val="Corptext"/>
        <w:widowControl/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>SIGD sub nr. 3150/24.07.2025,</w:t>
      </w:r>
    </w:p>
    <w:p w14:paraId="45104502" w14:textId="77777777" w:rsidR="00407E6E" w:rsidRPr="00326FDF" w:rsidRDefault="00407E6E" w:rsidP="00407E6E">
      <w:pPr>
        <w:pStyle w:val="Corptex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>Procesul verbal nr. 2757/27.06.2025,</w:t>
      </w:r>
    </w:p>
    <w:p w14:paraId="1C3441D5" w14:textId="77777777" w:rsidR="00407E6E" w:rsidRPr="00326FDF" w:rsidRDefault="00407E6E" w:rsidP="00407E6E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326FDF">
        <w:rPr>
          <w:rFonts w:ascii="Arial" w:eastAsia="Calibri" w:hAnsi="Arial" w:cs="Arial"/>
          <w:sz w:val="22"/>
          <w:szCs w:val="22"/>
          <w:lang w:eastAsia="ar-SA"/>
        </w:rPr>
        <w:t>Adresa ADISIGD nr.  3177/28.07.2025,</w:t>
      </w:r>
    </w:p>
    <w:p w14:paraId="1BCE55A2" w14:textId="77777777" w:rsidR="00407E6E" w:rsidRPr="00326FDF" w:rsidRDefault="00407E6E" w:rsidP="00407E6E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326FDF">
        <w:rPr>
          <w:rFonts w:ascii="Arial" w:eastAsia="Calibri" w:hAnsi="Arial" w:cs="Arial"/>
          <w:sz w:val="22"/>
          <w:szCs w:val="22"/>
          <w:lang w:eastAsia="ar-SA"/>
        </w:rPr>
        <w:t xml:space="preserve">Adresa </w:t>
      </w:r>
      <w:r w:rsidRPr="00326FDF">
        <w:rPr>
          <w:rFonts w:ascii="Arial" w:hAnsi="Arial" w:cs="Arial"/>
          <w:sz w:val="22"/>
          <w:szCs w:val="22"/>
        </w:rPr>
        <w:t xml:space="preserve">FCC Environment România S.R.L. nr. </w:t>
      </w:r>
      <w:r w:rsidRPr="00326FDF">
        <w:rPr>
          <w:rFonts w:ascii="Arial" w:eastAsia="Calibri" w:hAnsi="Arial" w:cs="Arial"/>
          <w:sz w:val="22"/>
          <w:szCs w:val="22"/>
          <w:lang w:eastAsia="ar-SA"/>
        </w:rPr>
        <w:t>791/31.07.2025,</w:t>
      </w:r>
    </w:p>
    <w:p w14:paraId="11A521A9" w14:textId="77777777" w:rsidR="00326FDF" w:rsidRPr="00326FDF" w:rsidRDefault="00407E6E" w:rsidP="00407E6E">
      <w:pPr>
        <w:pStyle w:val="Corptex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>Raport de specialitate nr</w:t>
      </w:r>
      <w:r w:rsidR="00D8352D" w:rsidRPr="00326FDF">
        <w:rPr>
          <w:rFonts w:ascii="Arial" w:hAnsi="Arial" w:cs="Arial"/>
          <w:sz w:val="22"/>
          <w:szCs w:val="22"/>
        </w:rPr>
        <w:t>. 3592/27.08.2025</w:t>
      </w:r>
      <w:r w:rsidRPr="00326FDF">
        <w:rPr>
          <w:rFonts w:ascii="Arial" w:hAnsi="Arial" w:cs="Arial"/>
          <w:sz w:val="22"/>
          <w:szCs w:val="22"/>
        </w:rPr>
        <w:t xml:space="preserve"> privind analiza tehnică a fundamentării modificării </w:t>
      </w:r>
    </w:p>
    <w:p w14:paraId="55B7E5BE" w14:textId="2A68CD9F" w:rsidR="00407E6E" w:rsidRPr="00326FDF" w:rsidRDefault="00407E6E" w:rsidP="00326FDF">
      <w:pPr>
        <w:pStyle w:val="Corptext"/>
        <w:widowControl/>
        <w:autoSpaceDE/>
        <w:autoSpaceDN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>nivelului tarifelor aferente Contractului de delegare a gestiunii serviciului de eliminare, prin depozitare, a 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Arad, Operarea Depozitului de deseuri nepericuloase Arad, nr. 5430/29.12.2023,</w:t>
      </w:r>
    </w:p>
    <w:p w14:paraId="7EBE4100" w14:textId="77777777" w:rsidR="00326FDF" w:rsidRPr="00326FDF" w:rsidRDefault="00407E6E" w:rsidP="00407E6E">
      <w:pPr>
        <w:pStyle w:val="Corptext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>Raport de specialitate nr.</w:t>
      </w:r>
      <w:r w:rsidR="00D8352D" w:rsidRPr="00326FDF">
        <w:rPr>
          <w:rFonts w:ascii="Arial" w:hAnsi="Arial" w:cs="Arial"/>
          <w:sz w:val="22"/>
          <w:szCs w:val="22"/>
        </w:rPr>
        <w:t xml:space="preserve"> 3593/27.08.2025 </w:t>
      </w:r>
      <w:r w:rsidRPr="00326FDF">
        <w:rPr>
          <w:rFonts w:ascii="Arial" w:hAnsi="Arial" w:cs="Arial"/>
          <w:sz w:val="22"/>
          <w:szCs w:val="22"/>
        </w:rPr>
        <w:t xml:space="preserve">privind analiza economico financiară a </w:t>
      </w:r>
    </w:p>
    <w:p w14:paraId="080444A2" w14:textId="63D09F39" w:rsidR="00407E6E" w:rsidRPr="00326FDF" w:rsidRDefault="00407E6E" w:rsidP="00326FDF">
      <w:pPr>
        <w:pStyle w:val="Corptext"/>
        <w:widowControl/>
        <w:autoSpaceDE/>
        <w:autoSpaceDN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lastRenderedPageBreak/>
        <w:t>fundamentării modificării nivelului tarifelor aferente contractului de delegare a gestiunii serviciului de eliminare, prin depozitare, a 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Arad, Operarea Depozitului de deseuri nepericuloase Arad, nr. 5430/29.12.2023,</w:t>
      </w:r>
    </w:p>
    <w:p w14:paraId="7C35F2FB" w14:textId="77777777" w:rsidR="00326FDF" w:rsidRPr="00326FDF" w:rsidRDefault="00326FDF" w:rsidP="00326FDF">
      <w:pPr>
        <w:shd w:val="clear" w:color="auto" w:fill="FFFFFF"/>
        <w:spacing w:after="0" w:line="240" w:lineRule="auto"/>
        <w:ind w:right="-505" w:hanging="2138"/>
        <w:jc w:val="center"/>
        <w:rPr>
          <w:rFonts w:ascii="Arial" w:eastAsia="Arial Unicode MS" w:hAnsi="Arial" w:cs="Arial"/>
          <w:lang w:val="ro-RO" w:eastAsia="ro-RO"/>
        </w:rPr>
      </w:pPr>
      <w:r w:rsidRPr="00326FDF">
        <w:rPr>
          <w:rFonts w:ascii="Arial" w:eastAsia="Arial Unicode MS" w:hAnsi="Arial" w:cs="Arial"/>
          <w:lang w:val="ro-RO" w:eastAsia="ro-RO"/>
        </w:rPr>
        <w:t xml:space="preserve">       -Raportul compartimentului de specialitate din cadrul Primăriei comunei Şilindia ;</w:t>
      </w:r>
    </w:p>
    <w:p w14:paraId="3CB7752E" w14:textId="77777777" w:rsidR="00326FDF" w:rsidRPr="00326FDF" w:rsidRDefault="00326FDF" w:rsidP="00326FDF">
      <w:pPr>
        <w:shd w:val="clear" w:color="auto" w:fill="FFFFFF"/>
        <w:spacing w:after="0" w:line="240" w:lineRule="auto"/>
        <w:ind w:right="-505" w:hanging="2138"/>
        <w:rPr>
          <w:rFonts w:ascii="Arial" w:eastAsia="Arial Unicode MS" w:hAnsi="Arial" w:cs="Arial"/>
          <w:lang w:val="ro-RO" w:eastAsia="ro-RO"/>
        </w:rPr>
      </w:pPr>
      <w:r w:rsidRPr="00326FDF">
        <w:rPr>
          <w:rFonts w:ascii="Arial" w:eastAsia="Arial Unicode MS" w:hAnsi="Arial" w:cs="Arial"/>
          <w:lang w:val="ro-RO" w:eastAsia="ro-RO"/>
        </w:rPr>
        <w:t xml:space="preserve">                                   -Avizul favorabil al comisiei de specialitate ;</w:t>
      </w:r>
    </w:p>
    <w:p w14:paraId="65173210" w14:textId="77777777" w:rsidR="00326FDF" w:rsidRPr="00326FDF" w:rsidRDefault="00326FDF" w:rsidP="00326FDF">
      <w:pPr>
        <w:shd w:val="clear" w:color="auto" w:fill="FFFFFF"/>
        <w:spacing w:after="0" w:line="240" w:lineRule="auto"/>
        <w:ind w:right="-505"/>
        <w:rPr>
          <w:rFonts w:ascii="Arial" w:eastAsia="Arial Unicode MS" w:hAnsi="Arial" w:cs="Arial"/>
          <w:lang w:val="ro-RO" w:eastAsia="ro-RO"/>
        </w:rPr>
      </w:pPr>
      <w:r w:rsidRPr="00326FDF">
        <w:rPr>
          <w:rFonts w:ascii="Arial" w:eastAsia="Arial Unicode MS" w:hAnsi="Arial" w:cs="Arial"/>
          <w:lang w:val="ro-RO" w:eastAsia="ro-RO"/>
        </w:rPr>
        <w:t>-Referatul de aprobare al primarului comunei Şilindia,</w:t>
      </w:r>
    </w:p>
    <w:p w14:paraId="45E86D2C" w14:textId="77777777" w:rsidR="00326FDF" w:rsidRPr="00326FDF" w:rsidRDefault="00326FDF" w:rsidP="00326FDF">
      <w:pPr>
        <w:shd w:val="clear" w:color="auto" w:fill="FFFFFF"/>
        <w:spacing w:after="0" w:line="240" w:lineRule="auto"/>
        <w:ind w:right="-505" w:hanging="2138"/>
        <w:jc w:val="center"/>
        <w:rPr>
          <w:rFonts w:ascii="Arial" w:eastAsia="Arial Unicode MS" w:hAnsi="Arial" w:cs="Arial"/>
          <w:lang w:val="ro-RO" w:eastAsia="ro-RO"/>
        </w:rPr>
      </w:pPr>
      <w:r w:rsidRPr="00326FDF">
        <w:rPr>
          <w:rFonts w:ascii="Arial" w:eastAsia="Arial Unicode MS" w:hAnsi="Arial" w:cs="Arial"/>
          <w:lang w:val="ro-RO" w:eastAsia="ro-RO"/>
        </w:rPr>
        <w:t xml:space="preserve">             -Numărul de ... voturi „ pentru” ... „abțineri”...„împotrivă” al consilierilor din total de 9 ;</w:t>
      </w:r>
    </w:p>
    <w:p w14:paraId="23E408EC" w14:textId="55794238" w:rsidR="00A910B7" w:rsidRPr="00326FDF" w:rsidRDefault="00326FDF" w:rsidP="00326FDF">
      <w:pPr>
        <w:shd w:val="clear" w:color="auto" w:fill="FFFFFF"/>
        <w:spacing w:after="0" w:line="240" w:lineRule="auto"/>
        <w:ind w:right="-505" w:hanging="2138"/>
        <w:jc w:val="center"/>
        <w:rPr>
          <w:rFonts w:ascii="Arial" w:eastAsia="Arial Unicode MS" w:hAnsi="Arial" w:cs="Arial"/>
          <w:lang w:val="ro-RO" w:eastAsia="ro-RO"/>
        </w:rPr>
      </w:pPr>
      <w:r w:rsidRPr="00326FDF">
        <w:rPr>
          <w:rFonts w:ascii="Arial" w:eastAsia="Arial Unicode MS" w:hAnsi="Arial" w:cs="Arial"/>
          <w:lang w:val="ro-RO" w:eastAsia="ro-RO"/>
        </w:rPr>
        <w:t xml:space="preserve">                        În temeiul art. 139 alin.(1)  şi art. 196 alin.1 lit.a  din O.U.G nr. 57/2019 privind Codul Administrativ ,</w:t>
      </w:r>
    </w:p>
    <w:p w14:paraId="7E36FB9B" w14:textId="77777777" w:rsidR="00A910B7" w:rsidRPr="00326FDF" w:rsidRDefault="00A910B7" w:rsidP="00B1691E">
      <w:pPr>
        <w:tabs>
          <w:tab w:val="left" w:pos="540"/>
        </w:tabs>
        <w:spacing w:after="0" w:line="240" w:lineRule="auto"/>
        <w:ind w:left="360" w:right="-90"/>
        <w:jc w:val="both"/>
        <w:rPr>
          <w:rFonts w:ascii="Arial" w:eastAsia="Times New Roman" w:hAnsi="Arial" w:cs="Arial"/>
          <w:bCs/>
        </w:rPr>
      </w:pPr>
    </w:p>
    <w:p w14:paraId="1E5F5A27" w14:textId="77777777" w:rsidR="00811CDE" w:rsidRPr="00326FDF" w:rsidRDefault="00811CDE" w:rsidP="00B1691E">
      <w:pPr>
        <w:spacing w:after="0" w:line="240" w:lineRule="auto"/>
        <w:ind w:right="-90"/>
        <w:jc w:val="center"/>
        <w:rPr>
          <w:rFonts w:ascii="Arial" w:hAnsi="Arial" w:cs="Arial"/>
          <w:b/>
          <w:lang w:val="ro-RO"/>
        </w:rPr>
      </w:pPr>
      <w:r w:rsidRPr="00326FDF">
        <w:rPr>
          <w:rFonts w:ascii="Arial" w:hAnsi="Arial" w:cs="Arial"/>
          <w:b/>
          <w:lang w:val="ro-RO"/>
        </w:rPr>
        <w:t>HOTĂRĂŞTE</w:t>
      </w:r>
    </w:p>
    <w:p w14:paraId="19040FE3" w14:textId="27EE497E" w:rsidR="00811CDE" w:rsidRPr="00326FDF" w:rsidRDefault="00811CDE" w:rsidP="00B1691E">
      <w:pPr>
        <w:spacing w:after="0" w:line="240" w:lineRule="auto"/>
        <w:ind w:right="-90"/>
        <w:jc w:val="both"/>
        <w:rPr>
          <w:rFonts w:ascii="Arial" w:hAnsi="Arial" w:cs="Arial"/>
          <w:b/>
          <w:lang w:val="ro-RO"/>
        </w:rPr>
      </w:pPr>
      <w:r w:rsidRPr="00326FDF">
        <w:rPr>
          <w:rFonts w:ascii="Arial" w:hAnsi="Arial" w:cs="Arial"/>
          <w:b/>
          <w:lang w:val="ro-RO"/>
        </w:rPr>
        <w:tab/>
      </w:r>
    </w:p>
    <w:p w14:paraId="41595169" w14:textId="36526B5C" w:rsidR="00BE1F7D" w:rsidRPr="00326FDF" w:rsidRDefault="00B1691E" w:rsidP="00326FDF">
      <w:pPr>
        <w:pStyle w:val="Corptext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b/>
          <w:sz w:val="22"/>
          <w:szCs w:val="22"/>
        </w:rPr>
        <w:t>Art. 1</w:t>
      </w:r>
      <w:r w:rsidR="000A763B" w:rsidRPr="00326FDF">
        <w:rPr>
          <w:rFonts w:ascii="Arial" w:hAnsi="Arial" w:cs="Arial"/>
          <w:sz w:val="22"/>
          <w:szCs w:val="22"/>
        </w:rPr>
        <w:t xml:space="preserve"> Se </w:t>
      </w:r>
      <w:r w:rsidR="00667567" w:rsidRPr="00326FDF">
        <w:rPr>
          <w:rFonts w:ascii="Arial" w:hAnsi="Arial" w:cs="Arial"/>
          <w:sz w:val="22"/>
          <w:szCs w:val="22"/>
        </w:rPr>
        <w:t>resping</w:t>
      </w:r>
      <w:r w:rsidR="00244C94" w:rsidRPr="00326FDF">
        <w:rPr>
          <w:rFonts w:ascii="Arial" w:hAnsi="Arial" w:cs="Arial"/>
          <w:sz w:val="22"/>
          <w:szCs w:val="22"/>
        </w:rPr>
        <w:t xml:space="preserve"> fișele de funtamentare a</w:t>
      </w:r>
      <w:r w:rsidR="00667567" w:rsidRPr="00326FDF">
        <w:rPr>
          <w:rFonts w:ascii="Arial" w:hAnsi="Arial" w:cs="Arial"/>
          <w:sz w:val="22"/>
          <w:szCs w:val="22"/>
        </w:rPr>
        <w:t>le</w:t>
      </w:r>
      <w:r w:rsidR="00244C94" w:rsidRPr="00326FDF">
        <w:rPr>
          <w:rFonts w:ascii="Arial" w:hAnsi="Arial" w:cs="Arial"/>
          <w:sz w:val="22"/>
          <w:szCs w:val="22"/>
        </w:rPr>
        <w:t xml:space="preserve"> </w:t>
      </w:r>
      <w:r w:rsidR="00667567" w:rsidRPr="00326FDF">
        <w:rPr>
          <w:rFonts w:ascii="Arial" w:hAnsi="Arial" w:cs="Arial"/>
          <w:sz w:val="22"/>
          <w:szCs w:val="22"/>
        </w:rPr>
        <w:t>tarifelor</w:t>
      </w:r>
      <w:r w:rsidR="00244C94" w:rsidRPr="00326FDF">
        <w:rPr>
          <w:rFonts w:ascii="Arial" w:hAnsi="Arial" w:cs="Arial"/>
          <w:sz w:val="22"/>
          <w:szCs w:val="22"/>
        </w:rPr>
        <w:t xml:space="preserve"> și </w:t>
      </w:r>
      <w:r w:rsidR="00082642" w:rsidRPr="00326FDF">
        <w:rPr>
          <w:rFonts w:ascii="Arial" w:hAnsi="Arial" w:cs="Arial"/>
          <w:sz w:val="22"/>
          <w:szCs w:val="22"/>
        </w:rPr>
        <w:t xml:space="preserve">modificarea </w:t>
      </w:r>
      <w:r w:rsidR="00667567" w:rsidRPr="00326FDF">
        <w:rPr>
          <w:rFonts w:ascii="Arial" w:hAnsi="Arial" w:cs="Arial"/>
          <w:sz w:val="22"/>
          <w:szCs w:val="22"/>
        </w:rPr>
        <w:t>tarifelor solicitate de către</w:t>
      </w:r>
      <w:r w:rsidR="000A763B" w:rsidRPr="00326FDF">
        <w:rPr>
          <w:rFonts w:ascii="Arial" w:hAnsi="Arial" w:cs="Arial"/>
          <w:sz w:val="22"/>
          <w:szCs w:val="22"/>
        </w:rPr>
        <w:t xml:space="preserve"> </w:t>
      </w:r>
      <w:r w:rsidR="00667567" w:rsidRPr="00326FDF">
        <w:rPr>
          <w:rFonts w:ascii="Arial" w:eastAsia="Times New Roman" w:hAnsi="Arial" w:cs="Arial"/>
          <w:sz w:val="22"/>
          <w:szCs w:val="22"/>
        </w:rPr>
        <w:t>operatorul</w:t>
      </w:r>
      <w:r w:rsidR="006D0E3D" w:rsidRPr="00326FDF">
        <w:rPr>
          <w:rFonts w:ascii="Arial" w:eastAsia="Times New Roman" w:hAnsi="Arial" w:cs="Arial"/>
          <w:sz w:val="22"/>
          <w:szCs w:val="22"/>
        </w:rPr>
        <w:t xml:space="preserve"> </w:t>
      </w:r>
      <w:r w:rsidR="003D04D8" w:rsidRPr="00326FDF">
        <w:rPr>
          <w:rFonts w:ascii="Arial" w:hAnsi="Arial" w:cs="Arial"/>
          <w:sz w:val="22"/>
          <w:szCs w:val="22"/>
        </w:rPr>
        <w:t xml:space="preserve">FCC Environment România S.R.L. </w:t>
      </w:r>
      <w:r w:rsidR="00244C94" w:rsidRPr="00326FDF">
        <w:rPr>
          <w:rFonts w:ascii="Arial" w:hAnsi="Arial" w:cs="Arial"/>
          <w:sz w:val="22"/>
          <w:szCs w:val="22"/>
        </w:rPr>
        <w:t xml:space="preserve">pentru </w:t>
      </w:r>
      <w:r w:rsidR="003D04D8" w:rsidRPr="00326FDF">
        <w:rPr>
          <w:rFonts w:ascii="Arial" w:hAnsi="Arial" w:cs="Arial"/>
          <w:sz w:val="22"/>
          <w:szCs w:val="22"/>
        </w:rPr>
        <w:t xml:space="preserve">Contractul de delegare a gestiunii serviciului de eliminare, prin depozitare, a 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 Operarea Depozitului de deseuri nepericuloase Arad, componenta eliminare, prin depozitare, a deșeurilor municipale reziduale, a reziduurilor rezultate de la instalaţiile de tratare a deşeurilor municipale, precum, a deşeurilor care nu pot fi valorificate provenite din activităţi de reamenajare şi reabilitare interioară şi/sau exterioară a locuinţelor si a deșeurilor ce nu pot fi valorificate din deșeurile voluminoase, deșeurile textile și deșeurile provenite de la evenimente la depozitul  de deşeuri nepericuloase din Aria Delegării </w:t>
      </w:r>
      <w:r w:rsidR="004A597A" w:rsidRPr="00326FDF">
        <w:rPr>
          <w:rFonts w:ascii="Arial" w:hAnsi="Arial" w:cs="Arial"/>
          <w:sz w:val="22"/>
          <w:szCs w:val="22"/>
        </w:rPr>
        <w:t xml:space="preserve">nr. </w:t>
      </w:r>
      <w:r w:rsidR="003D04D8" w:rsidRPr="00326FDF">
        <w:rPr>
          <w:rFonts w:ascii="Arial" w:hAnsi="Arial" w:cs="Arial"/>
          <w:sz w:val="22"/>
          <w:szCs w:val="22"/>
        </w:rPr>
        <w:t>5430/29.12.2023</w:t>
      </w:r>
      <w:r w:rsidR="004A597A" w:rsidRPr="00326FDF">
        <w:rPr>
          <w:rFonts w:ascii="Arial" w:hAnsi="Arial" w:cs="Arial"/>
          <w:sz w:val="22"/>
          <w:szCs w:val="22"/>
        </w:rPr>
        <w:t>.</w:t>
      </w:r>
    </w:p>
    <w:p w14:paraId="5F1C6C30" w14:textId="1D347D7C" w:rsidR="00082642" w:rsidRPr="00326FDF" w:rsidRDefault="00B1691E" w:rsidP="00B1691E">
      <w:pPr>
        <w:pStyle w:val="Bodytext31"/>
        <w:spacing w:after="0" w:line="240" w:lineRule="auto"/>
        <w:ind w:right="-90" w:firstLine="0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sz w:val="22"/>
          <w:szCs w:val="22"/>
        </w:rPr>
        <w:t>Art. 2</w:t>
      </w:r>
      <w:r w:rsidR="00667567" w:rsidRPr="00326FDF">
        <w:rPr>
          <w:rFonts w:ascii="Arial" w:hAnsi="Arial" w:cs="Arial"/>
          <w:i/>
          <w:sz w:val="22"/>
          <w:szCs w:val="22"/>
        </w:rPr>
        <w:t xml:space="preserve"> </w:t>
      </w:r>
      <w:r w:rsidR="00811CDE" w:rsidRPr="00326FDF">
        <w:rPr>
          <w:rFonts w:ascii="Arial" w:hAnsi="Arial" w:cs="Arial"/>
          <w:b w:val="0"/>
          <w:sz w:val="22"/>
          <w:szCs w:val="22"/>
        </w:rPr>
        <w:t>Se acordă</w:t>
      </w:r>
      <w:r w:rsidR="006D0E3D" w:rsidRPr="00326FDF">
        <w:rPr>
          <w:rFonts w:ascii="Arial" w:hAnsi="Arial" w:cs="Arial"/>
          <w:b w:val="0"/>
          <w:sz w:val="22"/>
          <w:szCs w:val="22"/>
        </w:rPr>
        <w:t xml:space="preserve"> </w:t>
      </w:r>
      <w:r w:rsidR="00811CDE" w:rsidRPr="00326FDF">
        <w:rPr>
          <w:rFonts w:ascii="Arial" w:hAnsi="Arial" w:cs="Arial"/>
          <w:b w:val="0"/>
          <w:sz w:val="22"/>
          <w:szCs w:val="22"/>
        </w:rPr>
        <w:t xml:space="preserve">mandat special reprezentantului legal </w:t>
      </w:r>
      <w:r w:rsidR="00B42511">
        <w:rPr>
          <w:rFonts w:ascii="Arial" w:hAnsi="Arial" w:cs="Arial"/>
          <w:b w:val="0"/>
          <w:sz w:val="22"/>
          <w:szCs w:val="22"/>
        </w:rPr>
        <w:t>MARIȘ ROVIN-PRIMAR</w:t>
      </w:r>
      <w:r w:rsidR="00811CDE" w:rsidRPr="00326FDF">
        <w:rPr>
          <w:rFonts w:ascii="Arial" w:hAnsi="Arial" w:cs="Arial"/>
          <w:b w:val="0"/>
          <w:sz w:val="22"/>
          <w:szCs w:val="22"/>
        </w:rPr>
        <w:t xml:space="preserve"> al</w:t>
      </w:r>
      <w:r w:rsidR="00B42511">
        <w:rPr>
          <w:rFonts w:ascii="Arial" w:hAnsi="Arial" w:cs="Arial"/>
          <w:b w:val="0"/>
          <w:sz w:val="22"/>
          <w:szCs w:val="22"/>
        </w:rPr>
        <w:t xml:space="preserve"> </w:t>
      </w:r>
      <w:r w:rsidR="00BA7E31" w:rsidRPr="00326FDF">
        <w:rPr>
          <w:rFonts w:ascii="Arial" w:hAnsi="Arial" w:cs="Arial"/>
          <w:b w:val="0"/>
          <w:sz w:val="22"/>
          <w:szCs w:val="22"/>
        </w:rPr>
        <w:t xml:space="preserve">comunei </w:t>
      </w:r>
      <w:r w:rsidR="00B42511">
        <w:rPr>
          <w:rFonts w:ascii="Arial" w:hAnsi="Arial" w:cs="Arial"/>
          <w:b w:val="0"/>
          <w:sz w:val="22"/>
          <w:szCs w:val="22"/>
        </w:rPr>
        <w:t>ȘILINDIA</w:t>
      </w:r>
      <w:r w:rsidR="00811CDE" w:rsidRPr="00326FDF">
        <w:rPr>
          <w:rFonts w:ascii="Arial" w:hAnsi="Arial" w:cs="Arial"/>
          <w:b w:val="0"/>
          <w:sz w:val="22"/>
          <w:szCs w:val="22"/>
        </w:rPr>
        <w:t xml:space="preserve"> pentru a vota, în Adunarea Generală a Asociaţiei de Dezvoltare Intercomunitară Sistem Integrat de Gestionare a Deşeurilor, respingerea </w:t>
      </w:r>
      <w:r w:rsidR="00667567" w:rsidRPr="00326FDF">
        <w:rPr>
          <w:rFonts w:ascii="Arial" w:hAnsi="Arial" w:cs="Arial"/>
          <w:b w:val="0"/>
          <w:sz w:val="22"/>
          <w:szCs w:val="22"/>
        </w:rPr>
        <w:t xml:space="preserve">fișelor de funtamentare ale tarifelor și </w:t>
      </w:r>
      <w:r w:rsidR="00667DC3" w:rsidRPr="00326FDF">
        <w:rPr>
          <w:rFonts w:ascii="Arial" w:hAnsi="Arial" w:cs="Arial"/>
          <w:b w:val="0"/>
          <w:sz w:val="22"/>
          <w:szCs w:val="22"/>
        </w:rPr>
        <w:t>modificarea</w:t>
      </w:r>
      <w:r w:rsidR="00667567" w:rsidRPr="00326FDF">
        <w:rPr>
          <w:rFonts w:ascii="Arial" w:hAnsi="Arial" w:cs="Arial"/>
          <w:b w:val="0"/>
          <w:sz w:val="22"/>
          <w:szCs w:val="22"/>
        </w:rPr>
        <w:t xml:space="preserve"> tarifelor solicitate de către </w:t>
      </w:r>
      <w:r w:rsidR="004A597A" w:rsidRPr="00326FDF">
        <w:rPr>
          <w:rFonts w:ascii="Arial" w:eastAsia="Times New Roman" w:hAnsi="Arial" w:cs="Arial"/>
          <w:b w:val="0"/>
          <w:sz w:val="22"/>
          <w:szCs w:val="22"/>
        </w:rPr>
        <w:t>operatorul</w:t>
      </w:r>
      <w:r w:rsidR="004A597A" w:rsidRPr="00326FDF">
        <w:rPr>
          <w:rFonts w:ascii="Arial" w:hAnsi="Arial" w:cs="Arial"/>
          <w:b w:val="0"/>
          <w:sz w:val="22"/>
          <w:szCs w:val="22"/>
        </w:rPr>
        <w:t xml:space="preserve"> </w:t>
      </w:r>
      <w:r w:rsidR="00082642" w:rsidRPr="00326FDF">
        <w:rPr>
          <w:rFonts w:ascii="Arial" w:hAnsi="Arial" w:cs="Arial"/>
          <w:b w:val="0"/>
          <w:sz w:val="22"/>
          <w:szCs w:val="22"/>
        </w:rPr>
        <w:t>FCC Environment România S.R.L. pentru Contractul de delegare a gestiunii serviciului de eliminare, prin depozitare, a 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 Operarea Depozitului de deseuri nepericuloase Arad, componenta eliminare, prin depozitare, a deșeurilor municipale reziduale, a reziduurilor rezultate de la instalaţiile de tratare a deşeurilor municipale, precum, a deşeurilor care nu pot fi valorificate provenite din activităţi de reamenajare şi reabilitare interioară şi/sau exterioară a locuinţelor si a deșeurilor ce nu pot fi valorificate din deșeurile voluminoase, deșeurile textile și deșeurile provenite de la evenimente la depozitul  de deşeuri nepericuloase din Aria Delegării nr. 5430/29.12.2023.</w:t>
      </w:r>
    </w:p>
    <w:p w14:paraId="2858FD1B" w14:textId="56CE1B62" w:rsidR="0065272A" w:rsidRPr="00326FDF" w:rsidRDefault="00B1691E" w:rsidP="00B1691E">
      <w:pPr>
        <w:pStyle w:val="Corptext"/>
        <w:ind w:right="-90"/>
        <w:jc w:val="both"/>
        <w:rPr>
          <w:rFonts w:ascii="Arial" w:eastAsia="Calibri" w:hAnsi="Arial" w:cs="Arial"/>
          <w:sz w:val="22"/>
          <w:szCs w:val="22"/>
        </w:rPr>
      </w:pPr>
      <w:r w:rsidRPr="00326FDF">
        <w:rPr>
          <w:rFonts w:ascii="Arial" w:eastAsia="Calibri" w:hAnsi="Arial" w:cs="Arial"/>
          <w:b/>
          <w:sz w:val="22"/>
          <w:szCs w:val="22"/>
        </w:rPr>
        <w:t>A</w:t>
      </w:r>
      <w:r w:rsidR="00811CDE" w:rsidRPr="00326FDF">
        <w:rPr>
          <w:rFonts w:ascii="Arial" w:eastAsia="Calibri" w:hAnsi="Arial" w:cs="Arial"/>
          <w:b/>
          <w:sz w:val="22"/>
          <w:szCs w:val="22"/>
        </w:rPr>
        <w:t>rt.</w:t>
      </w:r>
      <w:r w:rsidRPr="00326FDF">
        <w:rPr>
          <w:rFonts w:ascii="Arial" w:eastAsia="Calibri" w:hAnsi="Arial" w:cs="Arial"/>
          <w:b/>
          <w:sz w:val="22"/>
          <w:szCs w:val="22"/>
        </w:rPr>
        <w:t xml:space="preserve"> 3</w:t>
      </w:r>
      <w:r w:rsidR="00811CDE" w:rsidRPr="00326FDF">
        <w:rPr>
          <w:rFonts w:ascii="Arial" w:hAnsi="Arial" w:cs="Arial"/>
          <w:sz w:val="22"/>
          <w:szCs w:val="22"/>
        </w:rPr>
        <w:t xml:space="preserve"> </w:t>
      </w:r>
      <w:r w:rsidR="00811CDE" w:rsidRPr="00326FDF">
        <w:rPr>
          <w:rFonts w:ascii="Arial" w:eastAsia="Calibri" w:hAnsi="Arial" w:cs="Arial"/>
          <w:sz w:val="22"/>
          <w:szCs w:val="22"/>
        </w:rPr>
        <w:t>În situația în care reprezentantul Consiliului Local al</w:t>
      </w:r>
      <w:r w:rsidR="00B42511">
        <w:rPr>
          <w:rFonts w:ascii="Arial" w:eastAsia="Calibri" w:hAnsi="Arial" w:cs="Arial"/>
          <w:sz w:val="22"/>
          <w:szCs w:val="22"/>
        </w:rPr>
        <w:t xml:space="preserve"> </w:t>
      </w:r>
      <w:r w:rsidR="00BA7E31" w:rsidRPr="00326FDF">
        <w:rPr>
          <w:rFonts w:ascii="Arial" w:eastAsia="Calibri" w:hAnsi="Arial" w:cs="Arial"/>
          <w:sz w:val="22"/>
          <w:szCs w:val="22"/>
        </w:rPr>
        <w:t>comunei</w:t>
      </w:r>
      <w:r w:rsidR="00B42511">
        <w:rPr>
          <w:rFonts w:ascii="Arial" w:eastAsia="Calibri" w:hAnsi="Arial" w:cs="Arial"/>
          <w:sz w:val="22"/>
          <w:szCs w:val="22"/>
        </w:rPr>
        <w:t xml:space="preserve"> ȘILINDIA</w:t>
      </w:r>
      <w:r w:rsidR="00811CDE" w:rsidRPr="00326FDF">
        <w:rPr>
          <w:rFonts w:ascii="Arial" w:eastAsia="Calibri" w:hAnsi="Arial" w:cs="Arial"/>
          <w:sz w:val="22"/>
          <w:szCs w:val="22"/>
        </w:rPr>
        <w:t xml:space="preserve"> desemnat la </w:t>
      </w:r>
      <w:r w:rsidRPr="00326FDF">
        <w:rPr>
          <w:rFonts w:ascii="Arial" w:eastAsia="Calibri" w:hAnsi="Arial" w:cs="Arial"/>
          <w:sz w:val="22"/>
          <w:szCs w:val="22"/>
        </w:rPr>
        <w:t>art. 2</w:t>
      </w:r>
      <w:r w:rsidR="00811CDE" w:rsidRPr="00326FDF">
        <w:rPr>
          <w:rFonts w:ascii="Arial" w:eastAsia="Calibri" w:hAnsi="Arial" w:cs="Arial"/>
          <w:sz w:val="22"/>
          <w:szCs w:val="22"/>
        </w:rPr>
        <w:t xml:space="preserve"> se află în imposibilitatea exercitării mandatului încredințat, interesele Consiliului Local al </w:t>
      </w:r>
      <w:r w:rsidR="00BA7E31" w:rsidRPr="00326FDF">
        <w:rPr>
          <w:rFonts w:ascii="Arial" w:eastAsia="Calibri" w:hAnsi="Arial" w:cs="Arial"/>
          <w:sz w:val="22"/>
          <w:szCs w:val="22"/>
        </w:rPr>
        <w:t>comunei</w:t>
      </w:r>
      <w:r w:rsidR="00B42511">
        <w:rPr>
          <w:rFonts w:ascii="Arial" w:eastAsia="Calibri" w:hAnsi="Arial" w:cs="Arial"/>
          <w:sz w:val="22"/>
          <w:szCs w:val="22"/>
        </w:rPr>
        <w:t xml:space="preserve"> ȘILINDIA </w:t>
      </w:r>
      <w:r w:rsidR="00C77719" w:rsidRPr="00326FDF">
        <w:rPr>
          <w:rFonts w:ascii="Arial" w:eastAsia="Calibri" w:hAnsi="Arial" w:cs="Arial"/>
          <w:sz w:val="22"/>
          <w:szCs w:val="22"/>
        </w:rPr>
        <w:t xml:space="preserve"> </w:t>
      </w:r>
      <w:r w:rsidR="00811CDE" w:rsidRPr="00326FDF">
        <w:rPr>
          <w:rFonts w:ascii="Arial" w:eastAsia="Calibri" w:hAnsi="Arial" w:cs="Arial"/>
          <w:sz w:val="22"/>
          <w:szCs w:val="22"/>
        </w:rPr>
        <w:t xml:space="preserve">în Adunarea Generală a Asociaților a Asociației de Dezvoltare lntercomunitară Sistem Integrat de Gestionare a Deșeurilor Județul Arad, vor fi reprezentate de către </w:t>
      </w:r>
      <w:r w:rsidR="00B42511">
        <w:rPr>
          <w:rFonts w:ascii="Arial" w:eastAsia="Calibri" w:hAnsi="Arial" w:cs="Arial"/>
          <w:sz w:val="22"/>
          <w:szCs w:val="22"/>
        </w:rPr>
        <w:t>VASILIE ALEXANDRU-ȘTEFAN</w:t>
      </w:r>
      <w:r w:rsidR="00811CDE" w:rsidRPr="00326FDF">
        <w:rPr>
          <w:rFonts w:ascii="Arial" w:eastAsia="Calibri" w:hAnsi="Arial" w:cs="Arial"/>
          <w:sz w:val="22"/>
          <w:szCs w:val="22"/>
        </w:rPr>
        <w:t xml:space="preserve"> având funcția de </w:t>
      </w:r>
      <w:r w:rsidR="00B42511">
        <w:rPr>
          <w:rFonts w:ascii="Arial" w:eastAsia="Calibri" w:hAnsi="Arial" w:cs="Arial"/>
          <w:sz w:val="22"/>
          <w:szCs w:val="22"/>
        </w:rPr>
        <w:t>VICEPRIMAR</w:t>
      </w:r>
      <w:r w:rsidR="00811CDE" w:rsidRPr="00326FDF">
        <w:rPr>
          <w:rFonts w:ascii="Arial" w:eastAsia="Calibri" w:hAnsi="Arial" w:cs="Arial"/>
          <w:sz w:val="22"/>
          <w:szCs w:val="22"/>
        </w:rPr>
        <w:t>.</w:t>
      </w:r>
    </w:p>
    <w:p w14:paraId="78F2AFC6" w14:textId="77777777" w:rsidR="00811CDE" w:rsidRPr="00326FDF" w:rsidRDefault="00811CDE" w:rsidP="00B1691E">
      <w:pPr>
        <w:pStyle w:val="Corptext"/>
        <w:ind w:right="-90"/>
        <w:jc w:val="both"/>
        <w:rPr>
          <w:rFonts w:ascii="Arial" w:hAnsi="Arial" w:cs="Arial"/>
          <w:sz w:val="22"/>
          <w:szCs w:val="22"/>
        </w:rPr>
      </w:pPr>
      <w:r w:rsidRPr="00326FDF">
        <w:rPr>
          <w:rFonts w:ascii="Arial" w:hAnsi="Arial" w:cs="Arial"/>
          <w:b/>
          <w:sz w:val="22"/>
          <w:szCs w:val="22"/>
        </w:rPr>
        <w:t>Art. 4.</w:t>
      </w:r>
      <w:r w:rsidRPr="00326FDF">
        <w:rPr>
          <w:rFonts w:ascii="Arial" w:hAnsi="Arial" w:cs="Arial"/>
          <w:sz w:val="22"/>
          <w:szCs w:val="22"/>
        </w:rPr>
        <w:t xml:space="preserve"> Prezenta hotărâre se comunică: </w:t>
      </w:r>
    </w:p>
    <w:p w14:paraId="114E3D43" w14:textId="77777777" w:rsidR="00811CDE" w:rsidRPr="00326FDF" w:rsidRDefault="00811CDE" w:rsidP="00B1691E">
      <w:pPr>
        <w:pStyle w:val="Listparagraf"/>
        <w:tabs>
          <w:tab w:val="left" w:pos="180"/>
        </w:tabs>
        <w:spacing w:after="0" w:line="240" w:lineRule="auto"/>
        <w:ind w:left="0" w:right="-90"/>
        <w:rPr>
          <w:rFonts w:ascii="Arial" w:hAnsi="Arial" w:cs="Arial"/>
        </w:rPr>
      </w:pPr>
      <w:r w:rsidRPr="00326FDF">
        <w:rPr>
          <w:rFonts w:ascii="Arial" w:hAnsi="Arial" w:cs="Arial"/>
        </w:rPr>
        <w:t>- Asociaţiei de Dezvoltare Intercomunitară Sistem Integrat de Gestionare a Deşeurilor Judeţul Arad;</w:t>
      </w:r>
    </w:p>
    <w:p w14:paraId="0190F069" w14:textId="77777777" w:rsidR="00811CDE" w:rsidRPr="00326FDF" w:rsidRDefault="00811CDE" w:rsidP="00B1691E">
      <w:pPr>
        <w:pStyle w:val="Listparagraf"/>
        <w:tabs>
          <w:tab w:val="left" w:pos="180"/>
        </w:tabs>
        <w:spacing w:after="0" w:line="240" w:lineRule="auto"/>
        <w:ind w:left="0" w:right="-90"/>
        <w:rPr>
          <w:rFonts w:ascii="Arial" w:hAnsi="Arial" w:cs="Arial"/>
        </w:rPr>
      </w:pPr>
      <w:r w:rsidRPr="00326FDF">
        <w:rPr>
          <w:rFonts w:ascii="Arial" w:hAnsi="Arial" w:cs="Arial"/>
        </w:rPr>
        <w:t>- Instituției Prefectului – Județul Arad.</w:t>
      </w:r>
    </w:p>
    <w:p w14:paraId="3063A10C" w14:textId="77777777" w:rsidR="00067BD5" w:rsidRPr="00326FDF" w:rsidRDefault="00067BD5" w:rsidP="00B1691E">
      <w:pPr>
        <w:spacing w:after="0" w:line="240" w:lineRule="auto"/>
        <w:ind w:right="-90"/>
        <w:rPr>
          <w:rFonts w:ascii="Arial" w:hAnsi="Arial" w:cs="Arial"/>
        </w:rPr>
      </w:pPr>
    </w:p>
    <w:p w14:paraId="16428A86" w14:textId="77777777" w:rsidR="00326FDF" w:rsidRPr="00326FDF" w:rsidRDefault="00326FDF" w:rsidP="00326FDF">
      <w:pPr>
        <w:spacing w:after="0" w:line="240" w:lineRule="auto"/>
        <w:jc w:val="center"/>
        <w:rPr>
          <w:rFonts w:ascii="Arial" w:eastAsia="Arial Unicode MS" w:hAnsi="Arial" w:cs="Arial"/>
          <w:b/>
          <w:bCs/>
        </w:rPr>
      </w:pPr>
      <w:r w:rsidRPr="00326FDF">
        <w:rPr>
          <w:rFonts w:ascii="Arial" w:eastAsia="Arial Unicode MS" w:hAnsi="Arial" w:cs="Arial"/>
          <w:b/>
          <w:bCs/>
        </w:rPr>
        <w:t>PREŞEDINTE,</w:t>
      </w:r>
    </w:p>
    <w:p w14:paraId="11C904AF" w14:textId="40F7F8A8" w:rsidR="00326FDF" w:rsidRPr="00326FDF" w:rsidRDefault="00326FDF" w:rsidP="00326FDF">
      <w:pPr>
        <w:spacing w:after="0" w:line="240" w:lineRule="auto"/>
        <w:rPr>
          <w:rFonts w:ascii="Arial" w:eastAsia="Arial Unicode MS" w:hAnsi="Arial" w:cs="Arial"/>
        </w:rPr>
      </w:pPr>
      <w:r w:rsidRPr="00326FDF">
        <w:rPr>
          <w:rFonts w:ascii="Arial" w:eastAsia="Arial Unicode MS" w:hAnsi="Arial" w:cs="Arial"/>
          <w:b/>
          <w:bCs/>
        </w:rPr>
        <w:t xml:space="preserve">                                                                 Lupu Constantin</w:t>
      </w:r>
    </w:p>
    <w:p w14:paraId="67C5646B" w14:textId="77777777" w:rsidR="00326FDF" w:rsidRPr="00326FDF" w:rsidRDefault="00326FDF" w:rsidP="00326FDF">
      <w:pPr>
        <w:spacing w:after="0" w:line="240" w:lineRule="auto"/>
        <w:jc w:val="center"/>
        <w:rPr>
          <w:rFonts w:ascii="Arial" w:eastAsia="Arial Unicode MS" w:hAnsi="Arial" w:cs="Arial"/>
          <w:b/>
          <w:bCs/>
        </w:rPr>
      </w:pPr>
      <w:r w:rsidRPr="00326FDF">
        <w:rPr>
          <w:rFonts w:ascii="Arial" w:eastAsia="Arial Unicode MS" w:hAnsi="Arial" w:cs="Arial"/>
          <w:bCs/>
        </w:rPr>
        <w:t xml:space="preserve">                                                                                                        </w:t>
      </w:r>
      <w:r w:rsidRPr="00326FDF">
        <w:rPr>
          <w:rFonts w:ascii="Arial" w:eastAsia="Arial Unicode MS" w:hAnsi="Arial" w:cs="Arial"/>
          <w:b/>
          <w:bCs/>
        </w:rPr>
        <w:t>Contrasemnează,</w:t>
      </w:r>
    </w:p>
    <w:p w14:paraId="1AAA5B94" w14:textId="77777777" w:rsidR="00326FDF" w:rsidRPr="00326FDF" w:rsidRDefault="00326FDF" w:rsidP="00326FDF">
      <w:pPr>
        <w:spacing w:after="0" w:line="240" w:lineRule="auto"/>
        <w:rPr>
          <w:rFonts w:ascii="Arial" w:eastAsia="Arial Unicode MS" w:hAnsi="Arial" w:cs="Arial"/>
        </w:rPr>
      </w:pPr>
      <w:r w:rsidRPr="00326FDF">
        <w:rPr>
          <w:rFonts w:ascii="Arial" w:eastAsia="Arial Unicode MS" w:hAnsi="Arial" w:cs="Arial"/>
        </w:rPr>
        <w:tab/>
        <w:t xml:space="preserve">                                                                                                        Secretar general</w:t>
      </w:r>
    </w:p>
    <w:p w14:paraId="4CEAA0EA" w14:textId="1C072F97" w:rsidR="00326FDF" w:rsidRPr="00326FDF" w:rsidRDefault="00326FDF" w:rsidP="00326FDF">
      <w:pPr>
        <w:spacing w:after="0" w:line="240" w:lineRule="auto"/>
        <w:rPr>
          <w:rFonts w:ascii="Arial" w:eastAsia="Arial Unicode MS" w:hAnsi="Arial" w:cs="Arial"/>
          <w:b/>
          <w:lang w:val="ro-RO"/>
        </w:rPr>
      </w:pPr>
      <w:r w:rsidRPr="00326FDF">
        <w:rPr>
          <w:rFonts w:ascii="Arial" w:eastAsia="Arial Unicode MS" w:hAnsi="Arial" w:cs="Arial"/>
          <w:b/>
        </w:rPr>
        <w:t xml:space="preserve">                                                                                                                     Iercoşan Silvia</w:t>
      </w:r>
    </w:p>
    <w:p w14:paraId="00DDC280" w14:textId="6C871BCD" w:rsidR="006A494F" w:rsidRPr="00326FDF" w:rsidRDefault="006A494F" w:rsidP="00326FDF">
      <w:pPr>
        <w:spacing w:after="0" w:line="240" w:lineRule="auto"/>
        <w:ind w:right="-90"/>
        <w:rPr>
          <w:rFonts w:ascii="Arial" w:hAnsi="Arial" w:cs="Arial"/>
        </w:rPr>
      </w:pPr>
    </w:p>
    <w:sectPr w:rsidR="006A494F" w:rsidRPr="00326FDF" w:rsidSect="00326FDF">
      <w:footerReference w:type="default" r:id="rId7"/>
      <w:pgSz w:w="11907" w:h="16840" w:code="9"/>
      <w:pgMar w:top="720" w:right="837" w:bottom="0" w:left="1440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6ADF" w14:textId="77777777" w:rsidR="009A6EB2" w:rsidRDefault="009A6EB2">
      <w:pPr>
        <w:spacing w:after="0" w:line="240" w:lineRule="auto"/>
      </w:pPr>
      <w:r>
        <w:separator/>
      </w:r>
    </w:p>
  </w:endnote>
  <w:endnote w:type="continuationSeparator" w:id="0">
    <w:p w14:paraId="45200C9C" w14:textId="77777777" w:rsidR="009A6EB2" w:rsidRDefault="009A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956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835A4" w14:textId="77777777" w:rsidR="004772C0" w:rsidRDefault="00671457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5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4E8787" w14:textId="77777777" w:rsidR="004772C0" w:rsidRDefault="004772C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4499" w14:textId="77777777" w:rsidR="009A6EB2" w:rsidRDefault="009A6EB2">
      <w:pPr>
        <w:spacing w:after="0" w:line="240" w:lineRule="auto"/>
      </w:pPr>
      <w:r>
        <w:separator/>
      </w:r>
    </w:p>
  </w:footnote>
  <w:footnote w:type="continuationSeparator" w:id="0">
    <w:p w14:paraId="377E4329" w14:textId="77777777" w:rsidR="009A6EB2" w:rsidRDefault="009A6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2B15"/>
    <w:multiLevelType w:val="hybridMultilevel"/>
    <w:tmpl w:val="E46475F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B7636D8"/>
    <w:multiLevelType w:val="hybridMultilevel"/>
    <w:tmpl w:val="1B6C86F2"/>
    <w:lvl w:ilvl="0" w:tplc="A12463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C96A21"/>
    <w:multiLevelType w:val="hybridMultilevel"/>
    <w:tmpl w:val="664CF7B0"/>
    <w:lvl w:ilvl="0" w:tplc="E3CA8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56F3B"/>
    <w:multiLevelType w:val="hybridMultilevel"/>
    <w:tmpl w:val="97B0E68C"/>
    <w:lvl w:ilvl="0" w:tplc="7884FF60"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561051D"/>
    <w:multiLevelType w:val="hybridMultilevel"/>
    <w:tmpl w:val="A026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5974"/>
    <w:multiLevelType w:val="hybridMultilevel"/>
    <w:tmpl w:val="FE18A73E"/>
    <w:lvl w:ilvl="0" w:tplc="58FA0966">
      <w:start w:val="5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3E1A3154"/>
    <w:multiLevelType w:val="hybridMultilevel"/>
    <w:tmpl w:val="A9A8437E"/>
    <w:lvl w:ilvl="0" w:tplc="D92E71C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7D322C2"/>
    <w:multiLevelType w:val="hybridMultilevel"/>
    <w:tmpl w:val="C6228572"/>
    <w:lvl w:ilvl="0" w:tplc="80FCB4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E44AD"/>
    <w:multiLevelType w:val="hybridMultilevel"/>
    <w:tmpl w:val="EF4E12AE"/>
    <w:lvl w:ilvl="0" w:tplc="91FCFAB0">
      <w:start w:val="2"/>
      <w:numFmt w:val="bullet"/>
      <w:lvlText w:val="-"/>
      <w:lvlJc w:val="left"/>
      <w:pPr>
        <w:ind w:left="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5757C77"/>
    <w:multiLevelType w:val="hybridMultilevel"/>
    <w:tmpl w:val="11CAF708"/>
    <w:lvl w:ilvl="0" w:tplc="AAF88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58030">
    <w:abstractNumId w:val="1"/>
  </w:num>
  <w:num w:numId="2" w16cid:durableId="1341160046">
    <w:abstractNumId w:val="6"/>
  </w:num>
  <w:num w:numId="3" w16cid:durableId="1664746191">
    <w:abstractNumId w:val="4"/>
  </w:num>
  <w:num w:numId="4" w16cid:durableId="1609652424">
    <w:abstractNumId w:val="5"/>
  </w:num>
  <w:num w:numId="5" w16cid:durableId="381254854">
    <w:abstractNumId w:val="8"/>
  </w:num>
  <w:num w:numId="6" w16cid:durableId="892157636">
    <w:abstractNumId w:val="0"/>
  </w:num>
  <w:num w:numId="7" w16cid:durableId="2067289753">
    <w:abstractNumId w:val="3"/>
  </w:num>
  <w:num w:numId="8" w16cid:durableId="1049458572">
    <w:abstractNumId w:val="7"/>
  </w:num>
  <w:num w:numId="9" w16cid:durableId="984773927">
    <w:abstractNumId w:val="9"/>
  </w:num>
  <w:num w:numId="10" w16cid:durableId="467892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DE"/>
    <w:rsid w:val="00042C1A"/>
    <w:rsid w:val="00043315"/>
    <w:rsid w:val="00067BD5"/>
    <w:rsid w:val="000822FE"/>
    <w:rsid w:val="00082642"/>
    <w:rsid w:val="000A4D7C"/>
    <w:rsid w:val="000A763B"/>
    <w:rsid w:val="00123F6D"/>
    <w:rsid w:val="00163C03"/>
    <w:rsid w:val="001B1628"/>
    <w:rsid w:val="00243E1E"/>
    <w:rsid w:val="00244C94"/>
    <w:rsid w:val="002A0230"/>
    <w:rsid w:val="00326FDF"/>
    <w:rsid w:val="00384254"/>
    <w:rsid w:val="003D04D8"/>
    <w:rsid w:val="003F08DC"/>
    <w:rsid w:val="00407E6E"/>
    <w:rsid w:val="004772C0"/>
    <w:rsid w:val="004A15FB"/>
    <w:rsid w:val="004A597A"/>
    <w:rsid w:val="00505CD9"/>
    <w:rsid w:val="0052509A"/>
    <w:rsid w:val="00531F0D"/>
    <w:rsid w:val="005F18E1"/>
    <w:rsid w:val="00637C7F"/>
    <w:rsid w:val="0065272A"/>
    <w:rsid w:val="00667567"/>
    <w:rsid w:val="00667DC3"/>
    <w:rsid w:val="00671457"/>
    <w:rsid w:val="006A494F"/>
    <w:rsid w:val="006D0E3D"/>
    <w:rsid w:val="006E4F9B"/>
    <w:rsid w:val="006E50FB"/>
    <w:rsid w:val="00711EB0"/>
    <w:rsid w:val="00716416"/>
    <w:rsid w:val="007E7628"/>
    <w:rsid w:val="00811CDE"/>
    <w:rsid w:val="00850E2A"/>
    <w:rsid w:val="00890CE8"/>
    <w:rsid w:val="008D2B99"/>
    <w:rsid w:val="00922B02"/>
    <w:rsid w:val="00950627"/>
    <w:rsid w:val="009A6EB2"/>
    <w:rsid w:val="009B6F61"/>
    <w:rsid w:val="009C68B9"/>
    <w:rsid w:val="009E28A4"/>
    <w:rsid w:val="00A01449"/>
    <w:rsid w:val="00A66841"/>
    <w:rsid w:val="00A77C70"/>
    <w:rsid w:val="00A80DBE"/>
    <w:rsid w:val="00A910B7"/>
    <w:rsid w:val="00B1691E"/>
    <w:rsid w:val="00B42511"/>
    <w:rsid w:val="00BA7E31"/>
    <w:rsid w:val="00BE1F7D"/>
    <w:rsid w:val="00BF6870"/>
    <w:rsid w:val="00C03544"/>
    <w:rsid w:val="00C32FCF"/>
    <w:rsid w:val="00C77719"/>
    <w:rsid w:val="00CD051F"/>
    <w:rsid w:val="00CF787D"/>
    <w:rsid w:val="00D03B8F"/>
    <w:rsid w:val="00D12A38"/>
    <w:rsid w:val="00D54537"/>
    <w:rsid w:val="00D8352D"/>
    <w:rsid w:val="00D9725E"/>
    <w:rsid w:val="00DD0A0E"/>
    <w:rsid w:val="00DD0D1D"/>
    <w:rsid w:val="00E62BD9"/>
    <w:rsid w:val="00E678FE"/>
    <w:rsid w:val="00E74CF5"/>
    <w:rsid w:val="00E97755"/>
    <w:rsid w:val="00EC64AF"/>
    <w:rsid w:val="00F05341"/>
    <w:rsid w:val="00F32AAD"/>
    <w:rsid w:val="00F5416D"/>
    <w:rsid w:val="00F8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F8A6F"/>
  <w15:chartTrackingRefBased/>
  <w15:docId w15:val="{D80B839A-4CA3-4983-BB77-E6E47569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811CD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11CDE"/>
    <w:rPr>
      <w:rFonts w:ascii="Cambria" w:eastAsia="Cambria" w:hAnsi="Cambria" w:cs="Cambria"/>
      <w:sz w:val="20"/>
      <w:szCs w:val="20"/>
      <w:lang w:val="ro-RO" w:eastAsia="ro-RO" w:bidi="ro-RO"/>
    </w:rPr>
  </w:style>
  <w:style w:type="paragraph" w:styleId="Listparagraf">
    <w:name w:val="List Paragraph"/>
    <w:aliases w:val="body 2,List Paragraph1,Citation List,본문(내용),List Paragraph (numbered (a)),GIZ List Paragraph,Liststycke SKL,En tête 1,PDP DOCUMENT SUBTITLE,Bullet list,Table of contents numbered,Foot note,Listenabsatz1,Indent Paragraph,Header bold,lp1"/>
    <w:basedOn w:val="Normal"/>
    <w:link w:val="ListparagrafCaracter"/>
    <w:uiPriority w:val="34"/>
    <w:qFormat/>
    <w:rsid w:val="00811CDE"/>
    <w:pPr>
      <w:ind w:left="720"/>
      <w:contextualSpacing/>
    </w:pPr>
    <w:rPr>
      <w:rFonts w:eastAsia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81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1CDE"/>
    <w:rPr>
      <w:rFonts w:ascii="Calibri" w:eastAsia="Calibri" w:hAnsi="Calibri" w:cs="Times New Roman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GIZ List Paragraph Caracter,Liststycke SKL Caracter,En tête 1 Caracter,PDP DOCUMENT SUBTITLE Caracter"/>
    <w:link w:val="Listparagraf"/>
    <w:uiPriority w:val="34"/>
    <w:qFormat/>
    <w:locked/>
    <w:rsid w:val="00811CDE"/>
    <w:rPr>
      <w:rFonts w:ascii="Calibri" w:eastAsia="Times New Roman" w:hAnsi="Calibri" w:cs="Times New Roman"/>
      <w:lang w:val="ro-RO" w:eastAsia="ro-RO"/>
    </w:rPr>
  </w:style>
  <w:style w:type="paragraph" w:styleId="NormalWeb">
    <w:name w:val="Normal (Web)"/>
    <w:basedOn w:val="Normal"/>
    <w:uiPriority w:val="99"/>
    <w:unhideWhenUsed/>
    <w:rsid w:val="00811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811CDE"/>
    <w:rPr>
      <w:rFonts w:cs="Times New Roman"/>
      <w:b/>
      <w:bCs/>
    </w:rPr>
  </w:style>
  <w:style w:type="paragraph" w:customStyle="1" w:styleId="Bodytext31">
    <w:name w:val="Body text (3)1"/>
    <w:basedOn w:val="Normal"/>
    <w:link w:val="Bodytext3"/>
    <w:uiPriority w:val="99"/>
    <w:rsid w:val="00811CDE"/>
    <w:pPr>
      <w:widowControl w:val="0"/>
      <w:shd w:val="clear" w:color="auto" w:fill="FFFFFF"/>
      <w:spacing w:after="180" w:line="320" w:lineRule="exact"/>
      <w:ind w:hanging="360"/>
    </w:pPr>
    <w:rPr>
      <w:rFonts w:ascii="Garamond" w:eastAsia="Arial Unicode MS" w:hAnsi="Garamond" w:cs="Garamond"/>
      <w:b/>
      <w:bCs/>
      <w:sz w:val="28"/>
      <w:szCs w:val="28"/>
      <w:lang w:val="ro-RO" w:eastAsia="ro-RO"/>
    </w:rPr>
  </w:style>
  <w:style w:type="character" w:customStyle="1" w:styleId="Bodytext3">
    <w:name w:val="Body text (3)_"/>
    <w:link w:val="Bodytext31"/>
    <w:uiPriority w:val="99"/>
    <w:locked/>
    <w:rsid w:val="00384254"/>
    <w:rPr>
      <w:rFonts w:ascii="Garamond" w:eastAsia="Arial Unicode MS" w:hAnsi="Garamond" w:cs="Garamond"/>
      <w:b/>
      <w:bCs/>
      <w:sz w:val="28"/>
      <w:szCs w:val="28"/>
      <w:shd w:val="clear" w:color="auto" w:fill="FFFFFF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1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1691E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1E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1246</Words>
  <Characters>7232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ADISIGD</dc:creator>
  <cp:keywords/>
  <dc:description/>
  <cp:lastModifiedBy>Primaria Silindia</cp:lastModifiedBy>
  <cp:revision>4</cp:revision>
  <cp:lastPrinted>2024-04-11T10:51:00Z</cp:lastPrinted>
  <dcterms:created xsi:type="dcterms:W3CDTF">2025-09-01T05:52:00Z</dcterms:created>
  <dcterms:modified xsi:type="dcterms:W3CDTF">2025-09-26T06:42:00Z</dcterms:modified>
</cp:coreProperties>
</file>