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D53A" w14:textId="77777777" w:rsidR="007378CA" w:rsidRPr="007378CA" w:rsidRDefault="007378CA" w:rsidP="007378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7378CA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ROMÂNIA</w:t>
      </w:r>
    </w:p>
    <w:p w14:paraId="5CC2023D" w14:textId="77777777" w:rsidR="007378CA" w:rsidRPr="007378CA" w:rsidRDefault="007378CA" w:rsidP="00737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7378CA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7378CA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19DCB4C8" w14:textId="77777777" w:rsidR="007378CA" w:rsidRPr="007378CA" w:rsidRDefault="007378CA" w:rsidP="00737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7378CA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7378CA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43100F3C" w14:textId="77777777" w:rsidR="007378CA" w:rsidRPr="007378CA" w:rsidRDefault="007378CA" w:rsidP="00737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7378CA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5A253B93" w14:textId="77777777" w:rsidR="007378CA" w:rsidRPr="007378CA" w:rsidRDefault="007378CA" w:rsidP="007378CA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7378CA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616B5AE1" w14:textId="77777777" w:rsidR="007378CA" w:rsidRPr="007378CA" w:rsidRDefault="007378CA" w:rsidP="007378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E8A59D4" w14:textId="77777777" w:rsidR="007378CA" w:rsidRPr="007378CA" w:rsidRDefault="007378CA" w:rsidP="007378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CA51007" w14:textId="5D184F6E" w:rsidR="007378CA" w:rsidRPr="00F32B57" w:rsidRDefault="007378CA" w:rsidP="007378CA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 w:rsidRPr="00F32B57">
        <w:rPr>
          <w:rFonts w:ascii="Arial" w:eastAsia="Times New Roman" w:hAnsi="Arial" w:cs="Arial"/>
          <w:b/>
          <w:lang w:val="it-IT" w:eastAsia="ro-RO"/>
        </w:rPr>
        <w:t xml:space="preserve">H O T Ă R Â R E A  Nr. </w:t>
      </w:r>
      <w:r w:rsidR="00FC167B">
        <w:rPr>
          <w:rFonts w:ascii="Arial" w:eastAsia="Times New Roman" w:hAnsi="Arial" w:cs="Arial"/>
          <w:b/>
          <w:lang w:val="it-IT" w:eastAsia="ro-RO"/>
        </w:rPr>
        <w:t>79</w:t>
      </w:r>
    </w:p>
    <w:p w14:paraId="7364B9AD" w14:textId="32453899" w:rsidR="007378CA" w:rsidRPr="00F32B57" w:rsidRDefault="007378CA" w:rsidP="007378CA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F32B57">
        <w:rPr>
          <w:rFonts w:ascii="Arial" w:eastAsia="Times New Roman" w:hAnsi="Arial" w:cs="Arial"/>
          <w:lang w:eastAsia="ro-RO"/>
        </w:rPr>
        <w:t>Din</w:t>
      </w:r>
      <w:r w:rsidR="00FC167B">
        <w:rPr>
          <w:rFonts w:ascii="Arial" w:eastAsia="Times New Roman" w:hAnsi="Arial" w:cs="Arial"/>
          <w:lang w:eastAsia="ro-RO"/>
        </w:rPr>
        <w:t xml:space="preserve"> 1</w:t>
      </w:r>
      <w:r w:rsidR="001C142D">
        <w:rPr>
          <w:rFonts w:ascii="Arial" w:eastAsia="Times New Roman" w:hAnsi="Arial" w:cs="Arial"/>
          <w:lang w:eastAsia="ro-RO"/>
        </w:rPr>
        <w:t>4</w:t>
      </w:r>
      <w:r w:rsidR="00FC167B">
        <w:rPr>
          <w:rFonts w:ascii="Arial" w:eastAsia="Times New Roman" w:hAnsi="Arial" w:cs="Arial"/>
          <w:lang w:eastAsia="ro-RO"/>
        </w:rPr>
        <w:t xml:space="preserve"> decembrie </w:t>
      </w:r>
      <w:r w:rsidRPr="00F32B57">
        <w:rPr>
          <w:rFonts w:ascii="Arial" w:eastAsia="Times New Roman" w:hAnsi="Arial" w:cs="Arial"/>
          <w:lang w:eastAsia="ro-RO"/>
        </w:rPr>
        <w:t>2022</w:t>
      </w:r>
    </w:p>
    <w:p w14:paraId="7A341994" w14:textId="77777777" w:rsidR="007378CA" w:rsidRPr="00F32B57" w:rsidRDefault="007378CA" w:rsidP="007378CA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553F4ABD" w14:textId="56B3C488" w:rsidR="007378CA" w:rsidRDefault="007378CA" w:rsidP="00F32B57">
      <w:pPr>
        <w:spacing w:after="0" w:line="240" w:lineRule="auto"/>
        <w:jc w:val="center"/>
        <w:rPr>
          <w:rFonts w:ascii="Arial" w:hAnsi="Arial" w:cs="Arial"/>
        </w:rPr>
      </w:pPr>
      <w:r w:rsidRPr="00F32B57">
        <w:rPr>
          <w:rFonts w:ascii="Arial" w:hAnsi="Arial" w:cs="Arial"/>
        </w:rPr>
        <w:t>privind aprobarea încheierii Protocolului de colaborare între Ministerul Muncii și Solidarității Sociale (MMSS) și UAT Comuna Șilindia, județul Arad, în cadrul proiectului “HUB de servicii MMSS-SII MMSS“, cod MySmis 130963</w:t>
      </w:r>
    </w:p>
    <w:p w14:paraId="61AD76CF" w14:textId="77777777" w:rsidR="00F32B57" w:rsidRPr="00F32B57" w:rsidRDefault="00F32B57" w:rsidP="00F32B57">
      <w:pPr>
        <w:spacing w:after="0" w:line="240" w:lineRule="auto"/>
        <w:rPr>
          <w:rFonts w:ascii="Arial" w:hAnsi="Arial" w:cs="Arial"/>
        </w:rPr>
      </w:pPr>
    </w:p>
    <w:p w14:paraId="78A640F6" w14:textId="77777777" w:rsidR="007378CA" w:rsidRPr="00F32B57" w:rsidRDefault="007378CA" w:rsidP="00F32B57">
      <w:pPr>
        <w:spacing w:after="0" w:line="240" w:lineRule="auto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 </w:t>
      </w:r>
      <w:r w:rsidRPr="00F32B57">
        <w:rPr>
          <w:rFonts w:ascii="Arial" w:hAnsi="Arial" w:cs="Arial"/>
        </w:rPr>
        <w:tab/>
        <w:t xml:space="preserve">Consiliul Local al comunei Șilindia , </w:t>
      </w:r>
    </w:p>
    <w:p w14:paraId="36D12900" w14:textId="1E2360A7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 Având în vedere Referatul de aprobare al iniţiatorului proiectului de hotărâre Primarul comunei Șilindia , judeţul  Arad ;</w:t>
      </w:r>
    </w:p>
    <w:p w14:paraId="4F312B8A" w14:textId="7AEA7590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 Având în vedere Raportul de specialitate nr. </w:t>
      </w:r>
      <w:r w:rsidR="00FC167B">
        <w:rPr>
          <w:rFonts w:ascii="Arial" w:hAnsi="Arial" w:cs="Arial"/>
        </w:rPr>
        <w:t>3203</w:t>
      </w:r>
      <w:r w:rsidRPr="00F32B57">
        <w:rPr>
          <w:rFonts w:ascii="Arial" w:hAnsi="Arial" w:cs="Arial"/>
        </w:rPr>
        <w:t xml:space="preserve">/ </w:t>
      </w:r>
      <w:r w:rsidR="00FC167B">
        <w:rPr>
          <w:rFonts w:ascii="Arial" w:hAnsi="Arial" w:cs="Arial"/>
        </w:rPr>
        <w:t>06</w:t>
      </w:r>
      <w:r w:rsidRPr="00F32B57">
        <w:rPr>
          <w:rFonts w:ascii="Arial" w:hAnsi="Arial" w:cs="Arial"/>
        </w:rPr>
        <w:t>.1</w:t>
      </w:r>
      <w:r w:rsidR="00FC167B">
        <w:rPr>
          <w:rFonts w:ascii="Arial" w:hAnsi="Arial" w:cs="Arial"/>
        </w:rPr>
        <w:t>2</w:t>
      </w:r>
      <w:r w:rsidRPr="00F32B57">
        <w:rPr>
          <w:rFonts w:ascii="Arial" w:hAnsi="Arial" w:cs="Arial"/>
        </w:rPr>
        <w:t>.2022 ;</w:t>
      </w:r>
    </w:p>
    <w:p w14:paraId="0147FEAD" w14:textId="34F37BBF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-adresa Ministerului Muncii și Protecției Sociale nr. 2023/26.10.2022; </w:t>
      </w:r>
    </w:p>
    <w:p w14:paraId="02A2F390" w14:textId="2924A1C4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-contractul de finanțare nr. 13/2.3.1/29.04.2021 privind Proiectul ,, HUB de servicii MMSS-SII MMSS” , cod SMIS + 130963 </w:t>
      </w:r>
    </w:p>
    <w:p w14:paraId="37336792" w14:textId="16CF48B2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-protocolul de colaborare în cadrul Proiectului ,, HUB de servicii MMSS-SII MMSS” , cod MySmis 130963, co-finanțat din Fondul European de Dezvoltare Regională prin Programul Operațional Competitivitate 2014-2020; </w:t>
      </w:r>
    </w:p>
    <w:p w14:paraId="3F901447" w14:textId="77777777" w:rsidR="007378CA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În baza prevederilor: - art. 5, lit. „f” și ale art. 112 , alin.(3) , lit. „q” din Legea asistenței sociale nr. 292 / 2011, cu modificările și completările ulterioare; </w:t>
      </w:r>
    </w:p>
    <w:p w14:paraId="1F171872" w14:textId="5943BDA5" w:rsidR="007378CA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>-art. 129 , alin. (2) , lit. „d” și „e”, alin. (7) , lit. „b” și alin. (9) lit. „a” din OUG nr. 57 / 2019 privind Codul administrativ, cu modificările și completările ulterioare;</w:t>
      </w:r>
    </w:p>
    <w:p w14:paraId="0F5DBDE6" w14:textId="54B39C7E" w:rsidR="002C5687" w:rsidRPr="002C5687" w:rsidRDefault="002C5687" w:rsidP="002C5687">
      <w:pPr>
        <w:pStyle w:val="Listparagraf"/>
        <w:spacing w:after="0" w:line="240" w:lineRule="auto"/>
        <w:ind w:left="0"/>
        <w:jc w:val="both"/>
        <w:rPr>
          <w:rFonts w:ascii="Arial" w:hAnsi="Arial" w:cs="Arial"/>
        </w:rPr>
      </w:pPr>
      <w:r w:rsidRPr="002C5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2C5687">
        <w:rPr>
          <w:rFonts w:ascii="Arial" w:hAnsi="Arial" w:cs="Arial"/>
        </w:rPr>
        <w:t xml:space="preserve">  -Referatul de aprobare al primarului comunei Şilindia;</w:t>
      </w:r>
    </w:p>
    <w:p w14:paraId="311A768F" w14:textId="757FDCF6" w:rsidR="007378CA" w:rsidRPr="007378CA" w:rsidRDefault="002C5687" w:rsidP="002C568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 xml:space="preserve">           </w:t>
      </w:r>
      <w:r w:rsidR="007378CA" w:rsidRPr="007378CA">
        <w:rPr>
          <w:rFonts w:ascii="Arial" w:eastAsia="Times New Roman" w:hAnsi="Arial" w:cs="Arial"/>
          <w:color w:val="000000"/>
          <w:lang w:eastAsia="ro-RO"/>
        </w:rPr>
        <w:t>-Avizul favorabil al comisiei de specialitate ;</w:t>
      </w:r>
    </w:p>
    <w:p w14:paraId="5F430ABD" w14:textId="135EC3A9" w:rsidR="007378CA" w:rsidRPr="007378CA" w:rsidRDefault="002C5687" w:rsidP="002C568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 xml:space="preserve">           </w:t>
      </w:r>
      <w:r w:rsidR="007378CA" w:rsidRPr="007378CA">
        <w:rPr>
          <w:rFonts w:ascii="Arial" w:eastAsia="Times New Roman" w:hAnsi="Arial" w:cs="Arial"/>
          <w:color w:val="000000"/>
          <w:lang w:eastAsia="ro-RO"/>
        </w:rPr>
        <w:t>-Numărul de ... voturi „ pentru” ... „abțineri”...„împotrivă” al consilierilor din total de 9 ;</w:t>
      </w:r>
    </w:p>
    <w:p w14:paraId="29FFD6BE" w14:textId="3F271454" w:rsidR="007378CA" w:rsidRPr="007378CA" w:rsidRDefault="007378CA" w:rsidP="00F32B57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7378CA">
        <w:rPr>
          <w:rFonts w:ascii="Arial" w:eastAsia="Calibri" w:hAnsi="Arial" w:cs="Arial"/>
        </w:rPr>
        <w:t xml:space="preserve">           În temeiul art. 139 alin.(1)  şi art. 196 alin.1 lit.a  din O.U.G nr. 57/20</w:t>
      </w:r>
      <w:r w:rsidRPr="007378CA">
        <w:rPr>
          <w:rFonts w:ascii="Arial" w:eastAsia="Calibri" w:hAnsi="Arial" w:cs="Arial"/>
          <w:lang w:val="en-GB"/>
        </w:rPr>
        <w:t>19 privind Codul Administrativ ,</w:t>
      </w:r>
    </w:p>
    <w:p w14:paraId="56DE07F2" w14:textId="77777777" w:rsidR="007378CA" w:rsidRPr="007378CA" w:rsidRDefault="007378CA" w:rsidP="00F32B57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1EE3AF59" w14:textId="1FCABA68" w:rsidR="007378CA" w:rsidRPr="00F32B57" w:rsidRDefault="007378CA" w:rsidP="00F32B57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b/>
          <w:lang w:val="it-IT"/>
        </w:rPr>
      </w:pPr>
      <w:r w:rsidRPr="007378CA">
        <w:rPr>
          <w:rFonts w:ascii="Arial" w:eastAsia="Calibri" w:hAnsi="Arial" w:cs="Arial"/>
          <w:b/>
          <w:lang w:val="it-IT"/>
        </w:rPr>
        <w:t>H O T Ă R Ă Ş T E :</w:t>
      </w:r>
    </w:p>
    <w:p w14:paraId="3F5DEFCA" w14:textId="77777777" w:rsidR="007378CA" w:rsidRPr="007378CA" w:rsidRDefault="007378CA" w:rsidP="00F32B57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b/>
          <w:lang w:val="it-IT"/>
        </w:rPr>
      </w:pPr>
    </w:p>
    <w:p w14:paraId="0F29990A" w14:textId="77777777" w:rsidR="00F32B57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  <w:b/>
          <w:bCs/>
        </w:rPr>
        <w:t xml:space="preserve"> Art.1 (1)</w:t>
      </w:r>
      <w:r w:rsidRPr="00F32B57">
        <w:rPr>
          <w:rFonts w:ascii="Arial" w:hAnsi="Arial" w:cs="Arial"/>
        </w:rPr>
        <w:t xml:space="preserve"> Se aprobă încheierea Protocolului de colaborare între Ministerul Muncii și Solidarității Sociale (MMSS) și UAT Comuna Șilindia, județul Arad în cadrul proiectului „HUB de servicii MMSS-SII MMSS“, cod SMIS 130963, finanțat din Fondul European de Dezvoltare Regională prin Programul Operațional Competitivitate 2014 – 2020, având ca obiect asigurarea colaborării interinstituționale a M.M.S.S. cu UAT Comuna Șilindia județul Arad, prevăzut în Anexa, care face parte integrantă din prezenta hotărâre. </w:t>
      </w:r>
    </w:p>
    <w:p w14:paraId="52C2454E" w14:textId="77777777" w:rsidR="00F32B57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  <w:b/>
          <w:bCs/>
        </w:rPr>
        <w:t>(2)</w:t>
      </w:r>
      <w:r w:rsidRPr="00F32B57">
        <w:rPr>
          <w:rFonts w:ascii="Arial" w:hAnsi="Arial" w:cs="Arial"/>
        </w:rPr>
        <w:t xml:space="preserve"> Perioada de derulare a Protocolului de colaborare este de la data semnării de către ambele părți, până la data finalizării perioadei de sustenabilitate a proiectului, respectiv decembrie 2028. </w:t>
      </w:r>
    </w:p>
    <w:p w14:paraId="3FFDF753" w14:textId="77777777" w:rsidR="00F32B57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  <w:b/>
          <w:bCs/>
        </w:rPr>
        <w:t>Art.2</w:t>
      </w:r>
      <w:r w:rsidRPr="00F32B57">
        <w:rPr>
          <w:rFonts w:ascii="Arial" w:hAnsi="Arial" w:cs="Arial"/>
        </w:rPr>
        <w:t xml:space="preserve"> UAT </w:t>
      </w:r>
      <w:r w:rsidR="00F32B57" w:rsidRPr="00F32B57">
        <w:rPr>
          <w:rFonts w:ascii="Arial" w:hAnsi="Arial" w:cs="Arial"/>
        </w:rPr>
        <w:t>Comuna Șilindia, județul Arad ,</w:t>
      </w:r>
      <w:r w:rsidRPr="00F32B57">
        <w:rPr>
          <w:rFonts w:ascii="Arial" w:hAnsi="Arial" w:cs="Arial"/>
        </w:rPr>
        <w:t xml:space="preserve">asigură sprijinul necesar pentru implementarea proiectului „HUB de servicii MMSS-SII MMSS“, </w:t>
      </w:r>
      <w:r w:rsidR="00F32B57" w:rsidRPr="00F32B57">
        <w:rPr>
          <w:rFonts w:ascii="Arial" w:hAnsi="Arial" w:cs="Arial"/>
        </w:rPr>
        <w:t>cod SMIS</w:t>
      </w:r>
      <w:r w:rsidRPr="00F32B57">
        <w:rPr>
          <w:rFonts w:ascii="Arial" w:hAnsi="Arial" w:cs="Arial"/>
        </w:rPr>
        <w:t xml:space="preserve"> 130963, prin acordarea accesului controlat la informații și prin asigurarea resurselor și proceselor relevante pentru activitățile proiectului și primește în gestiune pachetul de echipamente transferat de MMSS la sediul UAT </w:t>
      </w:r>
      <w:r w:rsidR="00F32B57" w:rsidRPr="00F32B57">
        <w:rPr>
          <w:rFonts w:ascii="Arial" w:hAnsi="Arial" w:cs="Arial"/>
        </w:rPr>
        <w:t>Comuna Șilindia</w:t>
      </w:r>
      <w:r w:rsidRPr="00F32B57">
        <w:rPr>
          <w:rFonts w:ascii="Arial" w:hAnsi="Arial" w:cs="Arial"/>
        </w:rPr>
        <w:t>, precum și procedurile de utilizare a aplicațiilor informatice.</w:t>
      </w:r>
    </w:p>
    <w:p w14:paraId="18757979" w14:textId="2FCE89E0" w:rsidR="00F32B57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 </w:t>
      </w:r>
      <w:r w:rsidRPr="00F32B57">
        <w:rPr>
          <w:rFonts w:ascii="Arial" w:hAnsi="Arial" w:cs="Arial"/>
          <w:b/>
          <w:bCs/>
        </w:rPr>
        <w:t>Art.3</w:t>
      </w:r>
      <w:r w:rsidRPr="00F32B57">
        <w:rPr>
          <w:rFonts w:ascii="Arial" w:hAnsi="Arial" w:cs="Arial"/>
        </w:rPr>
        <w:t xml:space="preserve"> Se împuternicește domnul </w:t>
      </w:r>
      <w:r w:rsidR="00F32B57" w:rsidRPr="00F32B57">
        <w:rPr>
          <w:rFonts w:ascii="Arial" w:hAnsi="Arial" w:cs="Arial"/>
        </w:rPr>
        <w:t>Mariș Rov</w:t>
      </w:r>
      <w:r w:rsidR="00F32B57">
        <w:rPr>
          <w:rFonts w:ascii="Arial" w:hAnsi="Arial" w:cs="Arial"/>
        </w:rPr>
        <w:t>i</w:t>
      </w:r>
      <w:r w:rsidR="00F32B57" w:rsidRPr="00F32B57">
        <w:rPr>
          <w:rFonts w:ascii="Arial" w:hAnsi="Arial" w:cs="Arial"/>
        </w:rPr>
        <w:t xml:space="preserve">n </w:t>
      </w:r>
      <w:r w:rsidRPr="00F32B57">
        <w:rPr>
          <w:rFonts w:ascii="Arial" w:hAnsi="Arial" w:cs="Arial"/>
        </w:rPr>
        <w:t xml:space="preserve">– primarul </w:t>
      </w:r>
      <w:r w:rsidR="00F32B57" w:rsidRPr="00F32B57">
        <w:rPr>
          <w:rFonts w:ascii="Arial" w:hAnsi="Arial" w:cs="Arial"/>
        </w:rPr>
        <w:t>Comunei Șilindia</w:t>
      </w:r>
      <w:r w:rsidRPr="00F32B57">
        <w:rPr>
          <w:rFonts w:ascii="Arial" w:hAnsi="Arial" w:cs="Arial"/>
        </w:rPr>
        <w:t xml:space="preserve">, să semneze în numele și pe seama UAT </w:t>
      </w:r>
      <w:r w:rsidR="00F32B57" w:rsidRPr="00F32B57">
        <w:rPr>
          <w:rFonts w:ascii="Arial" w:hAnsi="Arial" w:cs="Arial"/>
        </w:rPr>
        <w:t>Comuna Șilindia</w:t>
      </w:r>
      <w:r w:rsidRPr="00F32B57">
        <w:rPr>
          <w:rFonts w:ascii="Arial" w:hAnsi="Arial" w:cs="Arial"/>
        </w:rPr>
        <w:t>, Protocolul de colaborare încheiat cu Ministerul Muncii și Securității Sociale (MMSS).</w:t>
      </w:r>
    </w:p>
    <w:p w14:paraId="7FF4C5B0" w14:textId="77777777" w:rsidR="00F32B57" w:rsidRPr="00F32B57" w:rsidRDefault="007378CA" w:rsidP="00F32B57">
      <w:pPr>
        <w:spacing w:after="0" w:line="240" w:lineRule="auto"/>
        <w:ind w:firstLine="708"/>
        <w:rPr>
          <w:rFonts w:ascii="Arial" w:hAnsi="Arial" w:cs="Arial"/>
        </w:rPr>
      </w:pPr>
      <w:r w:rsidRPr="00F32B57">
        <w:rPr>
          <w:rFonts w:ascii="Arial" w:hAnsi="Arial" w:cs="Arial"/>
        </w:rPr>
        <w:lastRenderedPageBreak/>
        <w:t xml:space="preserve"> </w:t>
      </w:r>
      <w:r w:rsidRPr="00F32B57">
        <w:rPr>
          <w:rFonts w:ascii="Arial" w:hAnsi="Arial" w:cs="Arial"/>
          <w:b/>
          <w:bCs/>
        </w:rPr>
        <w:t>Art.4</w:t>
      </w:r>
      <w:r w:rsidRPr="00F32B57">
        <w:rPr>
          <w:rFonts w:ascii="Arial" w:hAnsi="Arial" w:cs="Arial"/>
        </w:rPr>
        <w:t xml:space="preserve"> Aducerea la îndeplinire a prevederilor prezentei hotărâri se asigură de către Primarul </w:t>
      </w:r>
      <w:r w:rsidR="00F32B57" w:rsidRPr="00F32B57">
        <w:rPr>
          <w:rFonts w:ascii="Arial" w:hAnsi="Arial" w:cs="Arial"/>
        </w:rPr>
        <w:t xml:space="preserve">comunei Șilindia </w:t>
      </w:r>
      <w:r w:rsidRPr="00F32B57">
        <w:rPr>
          <w:rFonts w:ascii="Arial" w:hAnsi="Arial" w:cs="Arial"/>
        </w:rPr>
        <w:t xml:space="preserve">, prin </w:t>
      </w:r>
      <w:r w:rsidR="00F32B57" w:rsidRPr="00F32B57">
        <w:rPr>
          <w:rFonts w:ascii="Arial" w:hAnsi="Arial" w:cs="Arial"/>
        </w:rPr>
        <w:t>a</w:t>
      </w:r>
      <w:r w:rsidRPr="00F32B57">
        <w:rPr>
          <w:rFonts w:ascii="Arial" w:hAnsi="Arial" w:cs="Arial"/>
        </w:rPr>
        <w:t xml:space="preserve">paratul de specialitate. </w:t>
      </w:r>
    </w:p>
    <w:p w14:paraId="428AE83E" w14:textId="6B7BB8CA" w:rsidR="00F32B57" w:rsidRPr="00F32B57" w:rsidRDefault="00F32B57" w:rsidP="00F32B5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7378CA" w:rsidRPr="00F32B57">
        <w:rPr>
          <w:rFonts w:ascii="Arial" w:hAnsi="Arial" w:cs="Arial"/>
          <w:b/>
          <w:bCs/>
        </w:rPr>
        <w:t>Art. 5</w:t>
      </w:r>
      <w:r w:rsidR="007378CA" w:rsidRPr="00F32B57">
        <w:rPr>
          <w:rFonts w:ascii="Arial" w:hAnsi="Arial" w:cs="Arial"/>
        </w:rPr>
        <w:t xml:space="preserve"> Prezenta hotărâre se aduce la cunoștință publică prin afișare la sediul Consiliului Local al </w:t>
      </w:r>
      <w:r w:rsidRPr="00F32B57">
        <w:rPr>
          <w:rFonts w:ascii="Arial" w:hAnsi="Arial" w:cs="Arial"/>
        </w:rPr>
        <w:t>comunei Șilindia</w:t>
      </w:r>
      <w:r w:rsidR="007378CA" w:rsidRPr="00F32B57">
        <w:rPr>
          <w:rFonts w:ascii="Arial" w:hAnsi="Arial" w:cs="Arial"/>
        </w:rPr>
        <w:t xml:space="preserve">, județul </w:t>
      </w:r>
      <w:r w:rsidRPr="00F32B57">
        <w:rPr>
          <w:rFonts w:ascii="Arial" w:hAnsi="Arial" w:cs="Arial"/>
        </w:rPr>
        <w:t xml:space="preserve">Arad </w:t>
      </w:r>
      <w:r w:rsidR="007378CA" w:rsidRPr="00F32B57">
        <w:rPr>
          <w:rFonts w:ascii="Arial" w:hAnsi="Arial" w:cs="Arial"/>
        </w:rPr>
        <w:t xml:space="preserve"> și prin publicare pe site-ul</w:t>
      </w:r>
      <w:r w:rsidRPr="00F32B57">
        <w:rPr>
          <w:rFonts w:ascii="Arial" w:hAnsi="Arial" w:cs="Arial"/>
        </w:rPr>
        <w:t xml:space="preserve"> UAT </w:t>
      </w:r>
    </w:p>
    <w:p w14:paraId="689180E7" w14:textId="6B8A8F06" w:rsidR="00F32B57" w:rsidRPr="00F32B57" w:rsidRDefault="00F32B57" w:rsidP="00F32B57">
      <w:pPr>
        <w:spacing w:after="0" w:line="240" w:lineRule="auto"/>
        <w:ind w:left="143" w:firstLine="708"/>
        <w:contextualSpacing/>
        <w:rPr>
          <w:rFonts w:ascii="Calibri" w:eastAsia="Calibri" w:hAnsi="Calibri" w:cs="Times New Roman"/>
          <w:lang w:val="en-US"/>
        </w:rPr>
      </w:pPr>
      <w:r w:rsidRPr="00F32B57">
        <w:rPr>
          <w:rFonts w:ascii="Arial" w:eastAsia="Times New Roman" w:hAnsi="Arial" w:cs="Arial"/>
          <w:b/>
          <w:bCs/>
          <w:lang w:val="en-US" w:eastAsia="ro-RO"/>
        </w:rPr>
        <w:t>Art. 6.</w:t>
      </w:r>
      <w:r w:rsidRPr="00F32B57">
        <w:rPr>
          <w:rFonts w:ascii="Calibri" w:eastAsia="Calibri" w:hAnsi="Calibri" w:cs="Times New Roman"/>
          <w:lang w:val="en-US"/>
        </w:rPr>
        <w:t>Prezenta hotărâre se comunică cu:</w:t>
      </w:r>
    </w:p>
    <w:p w14:paraId="310B186D" w14:textId="77777777" w:rsidR="00F32B57" w:rsidRPr="00F32B57" w:rsidRDefault="00F32B57" w:rsidP="00F32B57">
      <w:pPr>
        <w:spacing w:after="0" w:line="240" w:lineRule="auto"/>
        <w:ind w:firstLine="708"/>
        <w:contextualSpacing/>
        <w:rPr>
          <w:rFonts w:ascii="Arial" w:eastAsia="Calibri" w:hAnsi="Arial" w:cs="Arial"/>
        </w:rPr>
      </w:pPr>
      <w:r w:rsidRPr="00F32B57">
        <w:rPr>
          <w:rFonts w:ascii="Arial" w:eastAsia="Calibri" w:hAnsi="Arial" w:cs="Arial"/>
        </w:rPr>
        <w:t>-INSTITUŢIA PREFECTULUI- JUDEŢUL ARAD</w:t>
      </w:r>
    </w:p>
    <w:p w14:paraId="11B4E6C4" w14:textId="5DAB5D52" w:rsidR="00F32B57" w:rsidRPr="00F32B57" w:rsidRDefault="00F32B57" w:rsidP="00F32B57">
      <w:pPr>
        <w:spacing w:after="0" w:line="240" w:lineRule="auto"/>
        <w:ind w:firstLine="708"/>
        <w:contextualSpacing/>
        <w:rPr>
          <w:rFonts w:ascii="Arial" w:eastAsia="Calibri" w:hAnsi="Arial" w:cs="Arial"/>
        </w:rPr>
      </w:pPr>
      <w:r w:rsidRPr="00F32B57">
        <w:rPr>
          <w:rFonts w:ascii="Arial" w:eastAsia="Calibri" w:hAnsi="Arial" w:cs="Arial"/>
        </w:rPr>
        <w:t>-Primarul comunei Șilindia</w:t>
      </w:r>
    </w:p>
    <w:p w14:paraId="470B4D9C" w14:textId="101FB6D9" w:rsidR="00F32B57" w:rsidRPr="00F32B57" w:rsidRDefault="00F32B57" w:rsidP="00F32B57">
      <w:pPr>
        <w:spacing w:after="0" w:line="240" w:lineRule="auto"/>
        <w:ind w:left="708"/>
        <w:rPr>
          <w:rFonts w:ascii="Arial" w:hAnsi="Arial" w:cs="Arial"/>
        </w:rPr>
      </w:pPr>
      <w:r w:rsidRPr="00F32B57">
        <w:rPr>
          <w:rFonts w:ascii="Arial" w:eastAsia="Calibri" w:hAnsi="Arial" w:cs="Arial"/>
        </w:rPr>
        <w:t>-</w:t>
      </w:r>
      <w:r w:rsidRPr="00F32B57">
        <w:rPr>
          <w:rFonts w:ascii="Arial" w:hAnsi="Arial" w:cs="Arial"/>
        </w:rPr>
        <w:t xml:space="preserve"> Compartimentului de Asistență Socială al comunei Șilindia, județul Arad .</w:t>
      </w:r>
    </w:p>
    <w:p w14:paraId="17AD41D3" w14:textId="77777777" w:rsidR="00F32B57" w:rsidRPr="00F32B57" w:rsidRDefault="00F32B57" w:rsidP="00F32B57">
      <w:pPr>
        <w:spacing w:after="0" w:line="240" w:lineRule="auto"/>
        <w:ind w:left="708"/>
        <w:rPr>
          <w:rFonts w:ascii="Arial" w:hAnsi="Arial" w:cs="Arial"/>
        </w:rPr>
      </w:pPr>
      <w:r w:rsidRPr="00F32B57">
        <w:rPr>
          <w:rFonts w:ascii="Arial" w:hAnsi="Arial" w:cs="Arial"/>
        </w:rPr>
        <w:t xml:space="preserve">- Ministerului Muncii și Solidarității Sociale – </w:t>
      </w:r>
    </w:p>
    <w:p w14:paraId="1227F33A" w14:textId="6CC3018F" w:rsidR="00F32B57" w:rsidRPr="00F32B57" w:rsidRDefault="00F32B57" w:rsidP="00F32B57">
      <w:pPr>
        <w:spacing w:after="0" w:line="240" w:lineRule="auto"/>
        <w:ind w:firstLine="708"/>
        <w:contextualSpacing/>
        <w:rPr>
          <w:rFonts w:ascii="Arial" w:eastAsia="Calibri" w:hAnsi="Arial" w:cs="Arial"/>
        </w:rPr>
      </w:pPr>
    </w:p>
    <w:p w14:paraId="6405A685" w14:textId="77777777" w:rsidR="00F32B57" w:rsidRPr="00F32B57" w:rsidRDefault="00F32B57" w:rsidP="00F32B57">
      <w:pPr>
        <w:spacing w:after="0" w:line="240" w:lineRule="auto"/>
        <w:ind w:firstLine="708"/>
        <w:contextualSpacing/>
        <w:rPr>
          <w:rFonts w:ascii="Arial" w:eastAsia="Calibri" w:hAnsi="Arial" w:cs="Arial"/>
          <w:lang w:val="it-IT"/>
        </w:rPr>
      </w:pPr>
      <w:r w:rsidRPr="00F32B57">
        <w:rPr>
          <w:rFonts w:ascii="Arial" w:eastAsia="Calibri" w:hAnsi="Arial" w:cs="Arial"/>
          <w:lang w:val="it-IT"/>
        </w:rPr>
        <w:t>-Locuitorii comunei prin afişare la avizierul primăriei</w:t>
      </w:r>
    </w:p>
    <w:p w14:paraId="47D23ACC" w14:textId="77777777" w:rsidR="00F32B57" w:rsidRPr="00F32B57" w:rsidRDefault="00F32B57" w:rsidP="00F32B57">
      <w:pPr>
        <w:spacing w:after="0" w:line="240" w:lineRule="auto"/>
        <w:ind w:firstLine="708"/>
        <w:contextualSpacing/>
        <w:rPr>
          <w:rFonts w:ascii="Arial" w:eastAsia="Calibri" w:hAnsi="Arial" w:cs="Arial"/>
          <w:lang w:val="it-IT"/>
        </w:rPr>
      </w:pPr>
    </w:p>
    <w:p w14:paraId="67266EF6" w14:textId="77777777" w:rsidR="00F32B57" w:rsidRPr="00F32B57" w:rsidRDefault="00F32B57" w:rsidP="00F32B57">
      <w:pPr>
        <w:tabs>
          <w:tab w:val="left" w:pos="31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87BBED0" w14:textId="0FAD0ACE" w:rsidR="00F32B57" w:rsidRDefault="00F32B57" w:rsidP="00F32B5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F32B57">
        <w:rPr>
          <w:rFonts w:ascii="Arial" w:eastAsia="Times New Roman" w:hAnsi="Arial" w:cs="Arial"/>
          <w:b/>
          <w:bCs/>
          <w:lang w:val="en-US"/>
        </w:rPr>
        <w:t>PREŞEDINTE,</w:t>
      </w:r>
    </w:p>
    <w:p w14:paraId="7C842D1D" w14:textId="466B32A5" w:rsidR="00FC167B" w:rsidRPr="00F32B57" w:rsidRDefault="00FC167B" w:rsidP="00F32B5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Rotundu Gheorghe</w:t>
      </w:r>
    </w:p>
    <w:p w14:paraId="4E541D89" w14:textId="24857B0E" w:rsidR="00F32B57" w:rsidRPr="00F32B57" w:rsidRDefault="00F32B57" w:rsidP="00F32B57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0BFDE0CC" w14:textId="77777777" w:rsidR="00F32B57" w:rsidRPr="00F32B57" w:rsidRDefault="00F32B57" w:rsidP="00F32B5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F32B57">
        <w:rPr>
          <w:rFonts w:ascii="Arial" w:eastAsia="Times New Roman" w:hAnsi="Arial" w:cs="Arial"/>
          <w:bCs/>
          <w:lang w:val="en-US"/>
        </w:rPr>
        <w:t xml:space="preserve">                                                                                      </w:t>
      </w:r>
      <w:r w:rsidRPr="00F32B57">
        <w:rPr>
          <w:rFonts w:ascii="Arial" w:eastAsia="Times New Roman" w:hAnsi="Arial" w:cs="Arial"/>
          <w:b/>
          <w:bCs/>
          <w:lang w:val="en-US"/>
        </w:rPr>
        <w:t>Contrasemnează,</w:t>
      </w:r>
    </w:p>
    <w:p w14:paraId="25A5A54A" w14:textId="06E6BDAD" w:rsidR="00F32B57" w:rsidRPr="00F32B57" w:rsidRDefault="00F32B57" w:rsidP="00F32B57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32B57">
        <w:rPr>
          <w:rFonts w:ascii="Arial" w:eastAsia="Times New Roman" w:hAnsi="Arial" w:cs="Arial"/>
          <w:lang w:val="en-US"/>
        </w:rPr>
        <w:tab/>
        <w:t xml:space="preserve">                                                                                     </w:t>
      </w:r>
      <w:r w:rsidR="00FC167B">
        <w:rPr>
          <w:rFonts w:ascii="Arial" w:eastAsia="Times New Roman" w:hAnsi="Arial" w:cs="Arial"/>
          <w:lang w:val="en-US"/>
        </w:rPr>
        <w:t xml:space="preserve"> </w:t>
      </w:r>
      <w:r w:rsidRPr="00F32B57">
        <w:rPr>
          <w:rFonts w:ascii="Arial" w:eastAsia="Times New Roman" w:hAnsi="Arial" w:cs="Arial"/>
          <w:lang w:val="en-US"/>
        </w:rPr>
        <w:t xml:space="preserve">      Secretar general</w:t>
      </w:r>
    </w:p>
    <w:p w14:paraId="5EC2BDAE" w14:textId="25FCEA23" w:rsidR="00F32B57" w:rsidRPr="00F32B57" w:rsidRDefault="00F32B57" w:rsidP="00F32B57">
      <w:pPr>
        <w:spacing w:after="0" w:line="240" w:lineRule="auto"/>
        <w:rPr>
          <w:rFonts w:ascii="Arial" w:eastAsia="Times New Roman" w:hAnsi="Arial" w:cs="Arial"/>
          <w:b/>
        </w:rPr>
      </w:pPr>
      <w:r w:rsidRPr="00F32B57">
        <w:rPr>
          <w:rFonts w:ascii="Arial" w:eastAsia="Times New Roman" w:hAnsi="Arial" w:cs="Arial"/>
          <w:b/>
          <w:lang w:val="en-US"/>
        </w:rPr>
        <w:t xml:space="preserve">                                                                                                        Iercoşan Silvia</w:t>
      </w:r>
    </w:p>
    <w:p w14:paraId="6FF3A615" w14:textId="77777777" w:rsidR="00F32B57" w:rsidRPr="00F32B57" w:rsidRDefault="00F32B57" w:rsidP="00F32B57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lang w:eastAsia="ar-SA"/>
        </w:rPr>
      </w:pPr>
    </w:p>
    <w:p w14:paraId="713766B7" w14:textId="77777777" w:rsidR="00F32B57" w:rsidRPr="00F32B57" w:rsidRDefault="00F32B57" w:rsidP="00F32B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56C7AAE" w14:textId="77777777" w:rsidR="00F32B57" w:rsidRPr="00F32B57" w:rsidRDefault="00F32B57" w:rsidP="00F32B57">
      <w:pPr>
        <w:suppressAutoHyphens/>
        <w:spacing w:after="0" w:line="240" w:lineRule="auto"/>
        <w:ind w:firstLine="851"/>
        <w:jc w:val="both"/>
        <w:rPr>
          <w:rFonts w:ascii="Arial" w:eastAsia="Arial" w:hAnsi="Arial" w:cs="Arial"/>
          <w:lang w:eastAsia="zh-CN"/>
        </w:rPr>
      </w:pPr>
    </w:p>
    <w:p w14:paraId="725CAE24" w14:textId="77777777" w:rsidR="00F32B57" w:rsidRPr="00F32B57" w:rsidRDefault="00F32B57" w:rsidP="00F32B57">
      <w:pPr>
        <w:spacing w:after="0" w:line="240" w:lineRule="auto"/>
        <w:ind w:firstLine="708"/>
        <w:rPr>
          <w:rFonts w:ascii="Arial" w:hAnsi="Arial" w:cs="Arial"/>
        </w:rPr>
      </w:pPr>
    </w:p>
    <w:p w14:paraId="18586460" w14:textId="3D9DDBC8" w:rsidR="007378CA" w:rsidRPr="00F32B57" w:rsidRDefault="007378CA" w:rsidP="00F32B57">
      <w:pPr>
        <w:spacing w:after="0" w:line="240" w:lineRule="auto"/>
        <w:ind w:left="708"/>
        <w:rPr>
          <w:rFonts w:ascii="Arial" w:hAnsi="Arial" w:cs="Arial"/>
        </w:rPr>
      </w:pPr>
    </w:p>
    <w:sectPr w:rsidR="007378CA" w:rsidRPr="00F3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CA"/>
    <w:rsid w:val="001C142D"/>
    <w:rsid w:val="002C5687"/>
    <w:rsid w:val="007378CA"/>
    <w:rsid w:val="00F32B57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BD415D"/>
  <w15:chartTrackingRefBased/>
  <w15:docId w15:val="{4985A72D-1415-437E-8628-7611322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73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2C568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4</cp:revision>
  <dcterms:created xsi:type="dcterms:W3CDTF">2022-12-12T12:42:00Z</dcterms:created>
  <dcterms:modified xsi:type="dcterms:W3CDTF">2022-12-13T07:21:00Z</dcterms:modified>
</cp:coreProperties>
</file>