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F632" w14:textId="5C0730CD" w:rsidR="006151DE" w:rsidRPr="006151DE" w:rsidRDefault="006151DE" w:rsidP="006151DE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Arial" w:eastAsia="Times New Roman" w:hAnsi="Arial" w:cs="Arial"/>
          <w:b/>
          <w:bCs/>
          <w:iCs/>
          <w:kern w:val="0"/>
          <w:lang w:val="en-GB" w:eastAsia="ro-RO"/>
          <w14:ligatures w14:val="none"/>
        </w:rPr>
      </w:pPr>
      <w:r w:rsidRPr="006151DE">
        <w:rPr>
          <w:rFonts w:ascii="Arial" w:eastAsia="Times New Roman" w:hAnsi="Arial" w:cs="Arial"/>
          <w:b/>
          <w:bCs/>
          <w:iCs/>
          <w:kern w:val="0"/>
          <w:lang w:val="en-GB" w:eastAsia="ro-RO"/>
          <w14:ligatures w14:val="none"/>
        </w:rPr>
        <w:t xml:space="preserve">        ROMÂNIA</w:t>
      </w:r>
    </w:p>
    <w:p w14:paraId="5D6B83CD" w14:textId="77777777" w:rsidR="006151DE" w:rsidRPr="006151DE" w:rsidRDefault="006151DE" w:rsidP="00615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val="en-GB" w:eastAsia="ro-RO"/>
          <w14:ligatures w14:val="none"/>
        </w:rPr>
      </w:pPr>
      <w:r w:rsidRPr="006151DE">
        <w:rPr>
          <w:rFonts w:ascii="Arial" w:eastAsia="Times New Roman" w:hAnsi="Arial" w:cs="Arial"/>
          <w:b/>
          <w:iCs/>
          <w:kern w:val="0"/>
          <w:lang w:val="en-GB" w:eastAsia="ro-RO"/>
          <w14:ligatures w14:val="none"/>
        </w:rPr>
        <w:t xml:space="preserve"> JUDEŢUL </w:t>
      </w:r>
      <w:smartTag w:uri="urn:schemas-microsoft-com:office:smarttags" w:element="City">
        <w:smartTag w:uri="urn:schemas-microsoft-com:office:smarttags" w:element="place">
          <w:r w:rsidRPr="006151DE">
            <w:rPr>
              <w:rFonts w:ascii="Arial" w:eastAsia="Times New Roman" w:hAnsi="Arial" w:cs="Arial"/>
              <w:b/>
              <w:iCs/>
              <w:kern w:val="0"/>
              <w:lang w:val="en-GB" w:eastAsia="ro-RO"/>
              <w14:ligatures w14:val="none"/>
            </w:rPr>
            <w:t>ARAD</w:t>
          </w:r>
        </w:smartTag>
      </w:smartTag>
    </w:p>
    <w:p w14:paraId="00AC2CB0" w14:textId="77777777" w:rsidR="006151DE" w:rsidRPr="006151DE" w:rsidRDefault="006151DE" w:rsidP="00615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val="en-GB" w:eastAsia="ro-RO"/>
          <w14:ligatures w14:val="none"/>
        </w:rPr>
      </w:pPr>
      <w:r w:rsidRPr="006151DE">
        <w:rPr>
          <w:rFonts w:ascii="Arial" w:eastAsia="Times New Roman" w:hAnsi="Arial" w:cs="Arial"/>
          <w:iCs/>
          <w:kern w:val="0"/>
          <w:lang w:val="en-GB" w:eastAsia="ro-RO"/>
          <w14:ligatures w14:val="none"/>
        </w:rPr>
        <w:t xml:space="preserve">  </w:t>
      </w:r>
      <w:r w:rsidRPr="006151DE">
        <w:rPr>
          <w:rFonts w:ascii="Arial" w:eastAsia="Times New Roman" w:hAnsi="Arial" w:cs="Arial"/>
          <w:b/>
          <w:iCs/>
          <w:kern w:val="0"/>
          <w:lang w:val="en-GB" w:eastAsia="ro-RO"/>
          <w14:ligatures w14:val="none"/>
        </w:rPr>
        <w:t>COMUNA ŞILINDIA</w:t>
      </w:r>
    </w:p>
    <w:p w14:paraId="683B0DEA" w14:textId="77777777" w:rsidR="006151DE" w:rsidRPr="006151DE" w:rsidRDefault="006151DE" w:rsidP="00615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kern w:val="0"/>
          <w:sz w:val="18"/>
          <w:szCs w:val="18"/>
          <w:u w:val="single"/>
          <w:lang w:val="it-IT" w:eastAsia="ro-RO"/>
          <w14:ligatures w14:val="none"/>
        </w:rPr>
      </w:pPr>
      <w:r w:rsidRPr="006151DE">
        <w:rPr>
          <w:rFonts w:ascii="Arial" w:eastAsia="Times New Roman" w:hAnsi="Arial" w:cs="Arial"/>
          <w:iCs/>
          <w:kern w:val="0"/>
          <w:sz w:val="18"/>
          <w:szCs w:val="18"/>
          <w:u w:val="single"/>
          <w:lang w:val="it-IT" w:eastAsia="ro-RO"/>
          <w14:ligatures w14:val="none"/>
        </w:rPr>
        <w:t>Şilindia, nr.384, cod 317330 tel.0257/372700,0257/372701,Fax 0257/372703 e-mail: primariasilindia@gmail</w:t>
      </w:r>
    </w:p>
    <w:p w14:paraId="3C91A9C5" w14:textId="77777777" w:rsidR="006151DE" w:rsidRPr="006151DE" w:rsidRDefault="006151DE" w:rsidP="006151DE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lang w:val="it-IT" w:eastAsia="ro-RO"/>
          <w14:ligatures w14:val="none"/>
        </w:rPr>
      </w:pPr>
      <w:r w:rsidRPr="006151DE">
        <w:rPr>
          <w:rFonts w:ascii="Arial" w:eastAsia="Times New Roman" w:hAnsi="Arial" w:cs="Arial"/>
          <w:b/>
          <w:iCs/>
          <w:kern w:val="0"/>
          <w:lang w:val="it-IT" w:eastAsia="ro-RO"/>
          <w14:ligatures w14:val="none"/>
        </w:rPr>
        <w:t xml:space="preserve">  CONSILIUL LOCAL</w:t>
      </w:r>
    </w:p>
    <w:p w14:paraId="3B2AAEC0" w14:textId="77777777" w:rsidR="006151DE" w:rsidRPr="006151DE" w:rsidRDefault="006151DE" w:rsidP="006151DE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val="it-IT" w:eastAsia="ro-RO"/>
          <w14:ligatures w14:val="none"/>
        </w:rPr>
      </w:pPr>
    </w:p>
    <w:p w14:paraId="52880EFE" w14:textId="77777777" w:rsidR="006151DE" w:rsidRDefault="006151DE" w:rsidP="00A75B96">
      <w:pPr>
        <w:spacing w:after="0" w:line="240" w:lineRule="auto"/>
        <w:ind w:left="2832" w:firstLine="708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22E54533" w14:textId="05B02BAC" w:rsidR="00A75B96" w:rsidRPr="00A75B96" w:rsidRDefault="00A75B96" w:rsidP="00A75B96">
      <w:pPr>
        <w:spacing w:after="0" w:line="240" w:lineRule="auto"/>
        <w:ind w:left="2832" w:firstLine="708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A75B9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HOTĂRÂREA Nr. 31</w:t>
      </w:r>
    </w:p>
    <w:p w14:paraId="509C70DF" w14:textId="77777777" w:rsidR="00A75B96" w:rsidRPr="00A75B96" w:rsidRDefault="00A75B96" w:rsidP="00A75B96">
      <w:pPr>
        <w:spacing w:after="0" w:line="240" w:lineRule="auto"/>
        <w:ind w:left="2832" w:firstLine="708"/>
        <w:rPr>
          <w:rFonts w:ascii="Arial" w:eastAsia="Calibri" w:hAnsi="Arial" w:cs="Arial"/>
          <w:b/>
          <w:kern w:val="0"/>
          <w14:ligatures w14:val="none"/>
        </w:rPr>
      </w:pPr>
      <w:r w:rsidRPr="00A75B96">
        <w:rPr>
          <w:rFonts w:ascii="Arial" w:eastAsia="Calibri" w:hAnsi="Arial" w:cs="Arial"/>
          <w:b/>
          <w:kern w:val="0"/>
          <w14:ligatures w14:val="none"/>
        </w:rPr>
        <w:t xml:space="preserve">     din 19.03.2024</w:t>
      </w:r>
    </w:p>
    <w:p w14:paraId="1CA2EF75" w14:textId="77777777" w:rsidR="00A75B96" w:rsidRPr="00A75B96" w:rsidRDefault="00A75B96" w:rsidP="00A75B96">
      <w:pPr>
        <w:spacing w:after="0" w:line="240" w:lineRule="auto"/>
        <w:ind w:left="2832" w:firstLine="708"/>
        <w:rPr>
          <w:rFonts w:ascii="Arial" w:eastAsia="Calibri" w:hAnsi="Arial" w:cs="Arial"/>
          <w:b/>
          <w:kern w:val="0"/>
          <w14:ligatures w14:val="none"/>
        </w:rPr>
      </w:pPr>
    </w:p>
    <w:p w14:paraId="31C92A2E" w14:textId="77777777" w:rsidR="00A75B96" w:rsidRPr="00A75B96" w:rsidRDefault="00A75B96" w:rsidP="00A75B96">
      <w:pPr>
        <w:spacing w:after="0" w:line="240" w:lineRule="auto"/>
        <w:ind w:left="2832" w:firstLine="708"/>
        <w:rPr>
          <w:rFonts w:ascii="Arial" w:eastAsia="Calibri" w:hAnsi="Arial" w:cs="Arial"/>
          <w:b/>
          <w:kern w:val="0"/>
          <w14:ligatures w14:val="none"/>
        </w:rPr>
      </w:pPr>
    </w:p>
    <w:p w14:paraId="0D63F5EA" w14:textId="77777777" w:rsidR="00A75B96" w:rsidRPr="00A75B96" w:rsidRDefault="00A75B96" w:rsidP="00A75B96">
      <w:pPr>
        <w:spacing w:after="0" w:line="240" w:lineRule="auto"/>
        <w:jc w:val="center"/>
        <w:rPr>
          <w:rFonts w:ascii="Arial" w:eastAsia="Calibri" w:hAnsi="Arial" w:cs="Arial"/>
          <w:bCs/>
          <w:kern w:val="0"/>
          <w14:ligatures w14:val="none"/>
        </w:rPr>
      </w:pPr>
      <w:r w:rsidRPr="00A75B96">
        <w:rPr>
          <w:rFonts w:ascii="Arial" w:eastAsia="Calibri" w:hAnsi="Arial" w:cs="Arial"/>
          <w:bCs/>
          <w:kern w:val="0"/>
          <w14:ligatures w14:val="none"/>
        </w:rPr>
        <w:t>privind aprobarea Planului de acțiuni și lucrări de interes local al comunei Șilindia, prevăzute pentru beneficiarii venitului minim de incluziune</w:t>
      </w:r>
    </w:p>
    <w:p w14:paraId="4EDDC542" w14:textId="77777777" w:rsidR="00A75B96" w:rsidRPr="00A75B96" w:rsidRDefault="00A75B96" w:rsidP="00A75B9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bdr w:val="none" w:sz="0" w:space="0" w:color="auto" w:frame="1"/>
          <w:shd w:val="clear" w:color="auto" w:fill="FFFFFF"/>
          <w:lang w:val="en-US"/>
          <w14:ligatures w14:val="none"/>
        </w:rPr>
      </w:pPr>
    </w:p>
    <w:p w14:paraId="2CE5581C" w14:textId="77777777" w:rsidR="00A75B96" w:rsidRPr="00A75B96" w:rsidRDefault="00A75B96" w:rsidP="00A75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571E98F" w14:textId="77777777" w:rsidR="00A75B96" w:rsidRPr="00A75B96" w:rsidRDefault="00A75B96" w:rsidP="00A75B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2E1A066A" w14:textId="77777777" w:rsidR="00A75B96" w:rsidRPr="00A75B96" w:rsidRDefault="00A75B96" w:rsidP="00A75B96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val="en-US"/>
          <w14:ligatures w14:val="none"/>
        </w:rPr>
      </w:pPr>
      <w:proofErr w:type="spellStart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>Având</w:t>
      </w:r>
      <w:proofErr w:type="spellEnd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>în</w:t>
      </w:r>
      <w:proofErr w:type="spellEnd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>vedere</w:t>
      </w:r>
      <w:proofErr w:type="spellEnd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>;</w:t>
      </w:r>
    </w:p>
    <w:p w14:paraId="3774E6E7" w14:textId="77777777" w:rsidR="00A75B96" w:rsidRPr="00A75B96" w:rsidRDefault="00A75B96" w:rsidP="00A75B96">
      <w:pPr>
        <w:spacing w:after="0" w:line="240" w:lineRule="auto"/>
        <w:ind w:firstLine="708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 xml:space="preserve">-Proiectul de hotărâre prezentat de primar </w:t>
      </w:r>
      <w:proofErr w:type="spellStart"/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>şi</w:t>
      </w:r>
      <w:proofErr w:type="spellEnd"/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 xml:space="preserve"> avizat de comisia de specialitate </w:t>
      </w:r>
      <w:proofErr w:type="spellStart"/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>şi</w:t>
      </w:r>
      <w:proofErr w:type="spellEnd"/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 xml:space="preserve"> </w:t>
      </w:r>
    </w:p>
    <w:p w14:paraId="1ACAEFF5" w14:textId="77777777" w:rsidR="00A75B96" w:rsidRPr="00A75B96" w:rsidRDefault="00A75B96" w:rsidP="00A75B96">
      <w:pPr>
        <w:spacing w:after="0" w:line="240" w:lineRule="auto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>secretar;</w:t>
      </w:r>
    </w:p>
    <w:p w14:paraId="76643AC7" w14:textId="77777777" w:rsidR="00A75B96" w:rsidRPr="00A75B96" w:rsidRDefault="00A75B96" w:rsidP="00A75B96">
      <w:pPr>
        <w:spacing w:after="0" w:line="240" w:lineRule="auto"/>
        <w:ind w:firstLine="708"/>
        <w:jc w:val="both"/>
        <w:rPr>
          <w:rFonts w:ascii="Arial" w:eastAsia="Calibri" w:hAnsi="Arial" w:cs="Arial"/>
          <w:color w:val="333333"/>
          <w:kern w:val="0"/>
          <w14:ligatures w14:val="none"/>
        </w:rPr>
      </w:pPr>
      <w:r w:rsidRPr="00A75B96">
        <w:rPr>
          <w:rFonts w:ascii="Arial" w:eastAsia="Calibri" w:hAnsi="Arial" w:cs="Arial"/>
          <w:kern w:val="0"/>
          <w14:ligatures w14:val="none"/>
        </w:rPr>
        <w:t>-Prevederile Legii nr. 196/2016 privind venitul minim de incluziune cu modificările și completările ulterioare</w:t>
      </w:r>
      <w:r w:rsidRPr="00A75B96">
        <w:rPr>
          <w:rFonts w:ascii="Arial" w:eastAsia="Calibri" w:hAnsi="Arial" w:cs="Arial"/>
          <w:color w:val="333333"/>
          <w:kern w:val="0"/>
          <w14:ligatures w14:val="none"/>
        </w:rPr>
        <w:t>;</w:t>
      </w:r>
      <w:r w:rsidRPr="00A75B96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7E2FEE02" w14:textId="77777777" w:rsidR="00A75B96" w:rsidRPr="00A75B96" w:rsidRDefault="00A75B96" w:rsidP="00A75B96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A75B96">
        <w:rPr>
          <w:rFonts w:ascii="Arial" w:eastAsia="Calibri" w:hAnsi="Arial" w:cs="Arial"/>
          <w:kern w:val="0"/>
          <w14:ligatures w14:val="none"/>
        </w:rPr>
        <w:t xml:space="preserve">  </w:t>
      </w:r>
      <w:r w:rsidRPr="00A75B96">
        <w:rPr>
          <w:rFonts w:ascii="Arial" w:eastAsia="Calibri" w:hAnsi="Arial" w:cs="Arial"/>
          <w:kern w:val="0"/>
          <w14:ligatures w14:val="none"/>
        </w:rPr>
        <w:tab/>
        <w:t xml:space="preserve">-Prevederile art.129, alin.(7) , </w:t>
      </w:r>
      <w:proofErr w:type="spellStart"/>
      <w:r w:rsidRPr="00A75B96">
        <w:rPr>
          <w:rFonts w:ascii="Arial" w:eastAsia="Calibri" w:hAnsi="Arial" w:cs="Arial"/>
          <w:kern w:val="0"/>
          <w14:ligatures w14:val="none"/>
        </w:rPr>
        <w:t>lit.p</w:t>
      </w:r>
      <w:proofErr w:type="spellEnd"/>
      <w:r w:rsidRPr="00A75B96">
        <w:rPr>
          <w:rFonts w:ascii="Arial" w:eastAsia="Calibri" w:hAnsi="Arial" w:cs="Arial"/>
          <w:kern w:val="0"/>
          <w14:ligatures w14:val="none"/>
        </w:rPr>
        <w:t xml:space="preserve">)  din </w:t>
      </w:r>
      <w:proofErr w:type="spellStart"/>
      <w:r w:rsidRPr="00A75B96">
        <w:rPr>
          <w:rFonts w:ascii="Arial" w:eastAsia="Calibri" w:hAnsi="Arial" w:cs="Arial"/>
          <w:kern w:val="0"/>
          <w14:ligatures w14:val="none"/>
        </w:rPr>
        <w:t>OuG</w:t>
      </w:r>
      <w:proofErr w:type="spellEnd"/>
      <w:r w:rsidRPr="00A75B96">
        <w:rPr>
          <w:rFonts w:ascii="Arial" w:eastAsia="Calibri" w:hAnsi="Arial" w:cs="Arial"/>
          <w:kern w:val="0"/>
          <w14:ligatures w14:val="none"/>
        </w:rPr>
        <w:t xml:space="preserve"> nr. 57/2019 privind Codul Administrativ, cu modificările </w:t>
      </w:r>
      <w:proofErr w:type="spellStart"/>
      <w:r w:rsidRPr="00A75B96">
        <w:rPr>
          <w:rFonts w:ascii="Arial" w:eastAsia="Calibri" w:hAnsi="Arial" w:cs="Arial"/>
          <w:kern w:val="0"/>
          <w14:ligatures w14:val="none"/>
        </w:rPr>
        <w:t>şi</w:t>
      </w:r>
      <w:proofErr w:type="spellEnd"/>
      <w:r w:rsidRPr="00A75B96">
        <w:rPr>
          <w:rFonts w:ascii="Arial" w:eastAsia="Calibri" w:hAnsi="Arial" w:cs="Arial"/>
          <w:kern w:val="0"/>
          <w14:ligatures w14:val="none"/>
        </w:rPr>
        <w:t xml:space="preserve"> completările ulterioare;</w:t>
      </w:r>
    </w:p>
    <w:p w14:paraId="0FCABD8A" w14:textId="77777777" w:rsidR="00A75B96" w:rsidRPr="00A75B96" w:rsidRDefault="00A75B96" w:rsidP="00A75B96">
      <w:pPr>
        <w:spacing w:after="0" w:line="240" w:lineRule="auto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75B96">
        <w:rPr>
          <w:rFonts w:ascii="Arial" w:eastAsia="Times New Roman" w:hAnsi="Arial" w:cs="Arial"/>
          <w:kern w:val="0"/>
          <w:lang w:val="it-IT" w:eastAsia="ro-RO"/>
          <w14:ligatures w14:val="none"/>
        </w:rPr>
        <w:t xml:space="preserve">           -Raportul compartimentului de specialitate din cadrul Primăriei comunei</w:t>
      </w: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 xml:space="preserve"> </w:t>
      </w:r>
      <w:proofErr w:type="spellStart"/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>Şilindia</w:t>
      </w:r>
      <w:proofErr w:type="spellEnd"/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> ;</w:t>
      </w:r>
    </w:p>
    <w:p w14:paraId="6FD5FF84" w14:textId="77777777" w:rsidR="00A75B96" w:rsidRPr="00A75B96" w:rsidRDefault="00A75B96" w:rsidP="00A75B96">
      <w:pPr>
        <w:spacing w:after="0" w:line="240" w:lineRule="auto"/>
        <w:ind w:firstLine="708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>-Avizul favorabil al comisiei de specialitate ;</w:t>
      </w:r>
    </w:p>
    <w:p w14:paraId="7FB8677B" w14:textId="77777777" w:rsidR="00A75B96" w:rsidRPr="00A75B96" w:rsidRDefault="00A75B96" w:rsidP="00A75B96">
      <w:pPr>
        <w:spacing w:after="0" w:line="240" w:lineRule="auto"/>
        <w:ind w:firstLine="708"/>
        <w:rPr>
          <w:rFonts w:ascii="Arial" w:eastAsia="Calibri" w:hAnsi="Arial" w:cs="Arial"/>
          <w:kern w:val="0"/>
          <w:lang w:val="en-US"/>
          <w14:ligatures w14:val="none"/>
        </w:rPr>
      </w:pPr>
      <w:r w:rsidRPr="00A75B96">
        <w:rPr>
          <w:rFonts w:ascii="Arial" w:eastAsia="Calibri" w:hAnsi="Arial" w:cs="Arial"/>
          <w:kern w:val="0"/>
          <w:lang w:val="en-US"/>
          <w14:ligatures w14:val="none"/>
        </w:rPr>
        <w:t>-</w:t>
      </w:r>
      <w:proofErr w:type="spellStart"/>
      <w:r w:rsidRPr="00A75B96">
        <w:rPr>
          <w:rFonts w:ascii="Arial" w:eastAsia="Calibri" w:hAnsi="Arial" w:cs="Arial"/>
          <w:kern w:val="0"/>
          <w:lang w:val="en-US"/>
          <w14:ligatures w14:val="none"/>
        </w:rPr>
        <w:t>Referatul</w:t>
      </w:r>
      <w:proofErr w:type="spellEnd"/>
      <w:r w:rsidRPr="00A75B96">
        <w:rPr>
          <w:rFonts w:ascii="Arial" w:eastAsia="Calibri" w:hAnsi="Arial" w:cs="Arial"/>
          <w:kern w:val="0"/>
          <w:lang w:val="en-US"/>
          <w14:ligatures w14:val="none"/>
        </w:rPr>
        <w:t xml:space="preserve"> de </w:t>
      </w:r>
      <w:proofErr w:type="spellStart"/>
      <w:r w:rsidRPr="00A75B96">
        <w:rPr>
          <w:rFonts w:ascii="Arial" w:eastAsia="Calibri" w:hAnsi="Arial" w:cs="Arial"/>
          <w:kern w:val="0"/>
          <w:lang w:val="en-US"/>
          <w14:ligatures w14:val="none"/>
        </w:rPr>
        <w:t>aprobare</w:t>
      </w:r>
      <w:proofErr w:type="spellEnd"/>
      <w:r w:rsidRPr="00A75B96">
        <w:rPr>
          <w:rFonts w:ascii="Arial" w:eastAsia="Calibri" w:hAnsi="Arial" w:cs="Arial"/>
          <w:kern w:val="0"/>
          <w:lang w:val="en-US"/>
          <w14:ligatures w14:val="none"/>
        </w:rPr>
        <w:t xml:space="preserve"> al </w:t>
      </w:r>
      <w:proofErr w:type="spellStart"/>
      <w:r w:rsidRPr="00A75B96">
        <w:rPr>
          <w:rFonts w:ascii="Arial" w:eastAsia="Calibri" w:hAnsi="Arial" w:cs="Arial"/>
          <w:kern w:val="0"/>
          <w:lang w:val="en-US"/>
          <w14:ligatures w14:val="none"/>
        </w:rPr>
        <w:t>primarului</w:t>
      </w:r>
      <w:proofErr w:type="spellEnd"/>
      <w:r w:rsidRPr="00A75B96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A75B96">
        <w:rPr>
          <w:rFonts w:ascii="Arial" w:eastAsia="Calibri" w:hAnsi="Arial" w:cs="Arial"/>
          <w:kern w:val="0"/>
          <w:lang w:val="en-US"/>
          <w14:ligatures w14:val="none"/>
        </w:rPr>
        <w:t>comunei</w:t>
      </w:r>
      <w:proofErr w:type="spellEnd"/>
      <w:r w:rsidRPr="00A75B96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proofErr w:type="spellStart"/>
      <w:r w:rsidRPr="00A75B96">
        <w:rPr>
          <w:rFonts w:ascii="Arial" w:eastAsia="Calibri" w:hAnsi="Arial" w:cs="Arial"/>
          <w:kern w:val="0"/>
          <w:lang w:val="en-US"/>
          <w14:ligatures w14:val="none"/>
        </w:rPr>
        <w:t>Şilindia</w:t>
      </w:r>
      <w:proofErr w:type="spellEnd"/>
      <w:r w:rsidRPr="00A75B96">
        <w:rPr>
          <w:rFonts w:ascii="Arial" w:eastAsia="Calibri" w:hAnsi="Arial" w:cs="Arial"/>
          <w:kern w:val="0"/>
          <w:lang w:val="en-US"/>
          <w14:ligatures w14:val="none"/>
        </w:rPr>
        <w:t>,</w:t>
      </w:r>
    </w:p>
    <w:p w14:paraId="6066D5B0" w14:textId="77777777" w:rsidR="00A75B96" w:rsidRPr="00A75B96" w:rsidRDefault="00A75B96" w:rsidP="00A75B96">
      <w:pPr>
        <w:spacing w:after="0" w:line="240" w:lineRule="auto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75B96">
        <w:rPr>
          <w:rFonts w:ascii="Arial" w:eastAsia="Times New Roman" w:hAnsi="Arial" w:cs="Arial"/>
          <w:kern w:val="0"/>
          <w:lang w:val="en-US" w:eastAsia="ro-RO"/>
          <w14:ligatures w14:val="none"/>
        </w:rPr>
        <w:t xml:space="preserve"> </w:t>
      </w: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 xml:space="preserve">           -Numărul de ... voturi „ pentru” ... „abțineri”...„împotrivă” al consilierilor din total de 9 ;</w:t>
      </w:r>
    </w:p>
    <w:p w14:paraId="6420B274" w14:textId="77777777" w:rsidR="00A75B96" w:rsidRPr="00A75B96" w:rsidRDefault="00A75B96" w:rsidP="00A75B96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val="en-US"/>
          <w14:ligatures w14:val="none"/>
        </w:rPr>
      </w:pPr>
      <w:proofErr w:type="spellStart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>Prevederile</w:t>
      </w:r>
      <w:proofErr w:type="spellEnd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 xml:space="preserve"> art. 196 </w:t>
      </w:r>
      <w:proofErr w:type="spellStart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>alin</w:t>
      </w:r>
      <w:proofErr w:type="spellEnd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 xml:space="preserve">. 1 lit “a” din OUG  57/2019 </w:t>
      </w:r>
      <w:proofErr w:type="spellStart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>privind</w:t>
      </w:r>
      <w:proofErr w:type="spellEnd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>Codul</w:t>
      </w:r>
      <w:proofErr w:type="spellEnd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>administrativ</w:t>
      </w:r>
      <w:proofErr w:type="spellEnd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>,  cu</w:t>
      </w:r>
      <w:proofErr w:type="gramEnd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>modificările</w:t>
      </w:r>
      <w:proofErr w:type="spellEnd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>si</w:t>
      </w:r>
      <w:proofErr w:type="spellEnd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>completările</w:t>
      </w:r>
      <w:proofErr w:type="spellEnd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>ulterioare</w:t>
      </w:r>
      <w:proofErr w:type="spellEnd"/>
      <w:r w:rsidRPr="00A75B96">
        <w:rPr>
          <w:rFonts w:ascii="Arial" w:eastAsia="Times New Roman" w:hAnsi="Arial" w:cs="Arial"/>
          <w:kern w:val="0"/>
          <w:lang w:val="en-US"/>
          <w14:ligatures w14:val="none"/>
        </w:rPr>
        <w:t>;</w:t>
      </w:r>
    </w:p>
    <w:p w14:paraId="556AED19" w14:textId="77777777" w:rsidR="00A75B96" w:rsidRPr="00A75B96" w:rsidRDefault="00A75B96" w:rsidP="00A75B96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0216B393" w14:textId="77777777" w:rsidR="00A75B96" w:rsidRPr="00A75B96" w:rsidRDefault="00A75B96" w:rsidP="00A75B96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3BF3B990" w14:textId="77777777" w:rsidR="00A75B96" w:rsidRPr="00A75B96" w:rsidRDefault="00A75B96" w:rsidP="00A75B96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A75B96">
        <w:rPr>
          <w:rFonts w:ascii="Arial" w:eastAsia="Calibri" w:hAnsi="Arial" w:cs="Arial"/>
          <w:b/>
          <w:kern w:val="0"/>
          <w14:ligatures w14:val="none"/>
        </w:rPr>
        <w:t>H O T Ă R Ă Ş T E:</w:t>
      </w:r>
    </w:p>
    <w:p w14:paraId="102294C5" w14:textId="77777777" w:rsidR="00A75B96" w:rsidRPr="00A75B96" w:rsidRDefault="00A75B96" w:rsidP="00A75B96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19B210AD" w14:textId="77777777" w:rsidR="00A75B96" w:rsidRPr="00A75B96" w:rsidRDefault="00A75B96" w:rsidP="00A75B96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5F367EC8" w14:textId="77777777" w:rsidR="00A75B96" w:rsidRPr="00A75B96" w:rsidRDefault="00A75B96" w:rsidP="00A75B96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A75B96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48AAB8DD" w14:textId="77777777" w:rsidR="00A75B96" w:rsidRPr="00A75B96" w:rsidRDefault="00A75B96" w:rsidP="00A75B96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A75B96">
        <w:rPr>
          <w:rFonts w:ascii="Arial" w:eastAsia="Calibri" w:hAnsi="Arial" w:cs="Arial"/>
          <w:b/>
          <w:bCs/>
          <w:kern w:val="0"/>
          <w:bdr w:val="none" w:sz="0" w:space="0" w:color="auto" w:frame="1"/>
          <w:shd w:val="clear" w:color="auto" w:fill="FFFFFF"/>
          <w14:ligatures w14:val="none"/>
        </w:rPr>
        <w:t>Art. 1</w:t>
      </w:r>
      <w:r w:rsidRPr="00A75B96">
        <w:rPr>
          <w:rFonts w:ascii="Arial" w:eastAsia="Calibri" w:hAnsi="Arial" w:cs="Arial"/>
          <w:kern w:val="0"/>
          <w:bdr w:val="none" w:sz="0" w:space="0" w:color="auto" w:frame="1"/>
          <w:shd w:val="clear" w:color="auto" w:fill="FFFFFF"/>
          <w14:ligatures w14:val="none"/>
        </w:rPr>
        <w:t xml:space="preserve"> Aproba </w:t>
      </w:r>
      <w:r w:rsidRPr="00A75B96">
        <w:rPr>
          <w:rFonts w:ascii="Arial" w:eastAsia="Calibri" w:hAnsi="Arial" w:cs="Arial"/>
          <w:kern w:val="0"/>
          <w14:ligatures w14:val="none"/>
        </w:rPr>
        <w:t>Planul de acțiuni și lucrări de interes local al comunei Șilindia pentru anul 2024, prevăzute pentru beneficiarii venitului minim de incluziune, conform anexei, parte integrantă a prezentei hotărâri</w:t>
      </w:r>
      <w:r w:rsidRPr="00A75B96">
        <w:rPr>
          <w:rFonts w:ascii="Arial" w:eastAsia="Calibri" w:hAnsi="Arial" w:cs="Arial"/>
          <w:bCs/>
          <w:kern w:val="0"/>
          <w14:ligatures w14:val="none"/>
        </w:rPr>
        <w:t>.</w:t>
      </w:r>
    </w:p>
    <w:p w14:paraId="5882D9F0" w14:textId="77777777" w:rsidR="00A75B96" w:rsidRPr="00A75B96" w:rsidRDefault="00A75B96" w:rsidP="00A7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bdr w:val="none" w:sz="0" w:space="0" w:color="auto" w:frame="1"/>
          <w:shd w:val="clear" w:color="auto" w:fill="FFFFFF"/>
          <w:lang w:val="en-US"/>
          <w14:ligatures w14:val="none"/>
        </w:rPr>
      </w:pPr>
    </w:p>
    <w:p w14:paraId="2EEFBC5B" w14:textId="77777777" w:rsidR="00A75B96" w:rsidRPr="00A75B96" w:rsidRDefault="00A75B96" w:rsidP="00A75B96">
      <w:pPr>
        <w:spacing w:after="0" w:line="240" w:lineRule="auto"/>
        <w:ind w:left="675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 xml:space="preserve"> </w:t>
      </w:r>
      <w:r w:rsidRPr="00A75B96">
        <w:rPr>
          <w:rFonts w:ascii="Arial" w:eastAsia="Times New Roman" w:hAnsi="Arial" w:cs="Arial"/>
          <w:b/>
          <w:kern w:val="0"/>
          <w:lang w:eastAsia="ro-RO"/>
          <w14:ligatures w14:val="none"/>
        </w:rPr>
        <w:t>Art.2.</w:t>
      </w: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 xml:space="preserve"> Prezenta hotărâre se comunică cu:</w:t>
      </w:r>
    </w:p>
    <w:p w14:paraId="3E19C5AD" w14:textId="77777777" w:rsidR="00A75B96" w:rsidRPr="00A75B96" w:rsidRDefault="00A75B96" w:rsidP="00A75B9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>INSTITUŢIA PREFECTULUI – JUDEŢUL ARAD</w:t>
      </w:r>
    </w:p>
    <w:p w14:paraId="7DC156C9" w14:textId="77777777" w:rsidR="00A75B96" w:rsidRPr="00A75B96" w:rsidRDefault="00A75B96" w:rsidP="00A75B9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ro-RO"/>
          <w14:ligatures w14:val="none"/>
        </w:rPr>
      </w:pPr>
      <w:proofErr w:type="spellStart"/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>Cetăţenii</w:t>
      </w:r>
      <w:proofErr w:type="spellEnd"/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 xml:space="preserve"> prin </w:t>
      </w:r>
      <w:proofErr w:type="spellStart"/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>afişare</w:t>
      </w:r>
      <w:proofErr w:type="spellEnd"/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 xml:space="preserve"> pe site-ul primăriei</w:t>
      </w:r>
    </w:p>
    <w:p w14:paraId="7D2B4E28" w14:textId="77777777" w:rsidR="00A75B96" w:rsidRPr="00A75B96" w:rsidRDefault="00A75B96" w:rsidP="00A75B96">
      <w:pPr>
        <w:spacing w:after="0" w:line="240" w:lineRule="auto"/>
        <w:rPr>
          <w:rFonts w:ascii="Arial" w:eastAsia="Times New Roman" w:hAnsi="Arial" w:cs="Arial"/>
          <w:kern w:val="0"/>
          <w:lang w:eastAsia="ro-RO"/>
          <w14:ligatures w14:val="none"/>
        </w:rPr>
      </w:pPr>
    </w:p>
    <w:p w14:paraId="01625F87" w14:textId="77777777" w:rsidR="00A75B96" w:rsidRPr="00A75B96" w:rsidRDefault="00A75B96" w:rsidP="00A75B96">
      <w:pPr>
        <w:spacing w:after="0" w:line="240" w:lineRule="auto"/>
        <w:rPr>
          <w:rFonts w:ascii="Arial" w:eastAsia="Times New Roman" w:hAnsi="Arial" w:cs="Arial"/>
          <w:kern w:val="0"/>
          <w:lang w:eastAsia="ro-RO"/>
          <w14:ligatures w14:val="none"/>
        </w:rPr>
      </w:pPr>
    </w:p>
    <w:p w14:paraId="35F76F6C" w14:textId="77777777" w:rsidR="00A75B96" w:rsidRPr="00A75B96" w:rsidRDefault="00A75B96" w:rsidP="00A75B96">
      <w:pPr>
        <w:spacing w:after="0" w:line="240" w:lineRule="auto"/>
        <w:rPr>
          <w:rFonts w:ascii="Arial" w:eastAsia="Times New Roman" w:hAnsi="Arial" w:cs="Arial"/>
          <w:kern w:val="0"/>
          <w:lang w:eastAsia="ro-RO"/>
          <w14:ligatures w14:val="none"/>
        </w:rPr>
      </w:pPr>
    </w:p>
    <w:p w14:paraId="707A509C" w14:textId="77777777" w:rsidR="00A75B96" w:rsidRPr="00A75B96" w:rsidRDefault="00A75B96" w:rsidP="00A75B9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ro-RO"/>
          <w14:ligatures w14:val="none"/>
        </w:rPr>
      </w:pPr>
      <w:r w:rsidRPr="00A75B96">
        <w:rPr>
          <w:rFonts w:ascii="Arial" w:eastAsia="Times New Roman" w:hAnsi="Arial" w:cs="Arial"/>
          <w:b/>
          <w:kern w:val="0"/>
          <w:lang w:eastAsia="ro-RO"/>
          <w14:ligatures w14:val="none"/>
        </w:rPr>
        <w:t xml:space="preserve"> PREŞEDINTE,</w:t>
      </w:r>
    </w:p>
    <w:p w14:paraId="1F7355D4" w14:textId="77777777" w:rsidR="00A75B96" w:rsidRPr="00A75B96" w:rsidRDefault="00A75B96" w:rsidP="00A75B96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 xml:space="preserve">                                             Alba Radu-Mihai                Contrasemnează,</w:t>
      </w:r>
    </w:p>
    <w:p w14:paraId="26B061E3" w14:textId="77777777" w:rsidR="00A75B96" w:rsidRPr="00A75B96" w:rsidRDefault="00A75B96" w:rsidP="00A75B9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ro-RO"/>
          <w14:ligatures w14:val="none"/>
        </w:rPr>
      </w:pPr>
      <w:r w:rsidRPr="00A75B96">
        <w:rPr>
          <w:rFonts w:ascii="Arial" w:eastAsia="Times New Roman" w:hAnsi="Arial" w:cs="Arial"/>
          <w:b/>
          <w:kern w:val="0"/>
          <w:lang w:eastAsia="ro-RO"/>
          <w14:ligatures w14:val="none"/>
        </w:rPr>
        <w:t xml:space="preserve">                                                                                        Secretar general,</w:t>
      </w:r>
    </w:p>
    <w:p w14:paraId="57A7F9F6" w14:textId="77777777" w:rsidR="00A75B96" w:rsidRPr="00A75B96" w:rsidRDefault="00A75B96" w:rsidP="00A75B96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ro-RO"/>
          <w14:ligatures w14:val="none"/>
        </w:rPr>
      </w:pPr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 xml:space="preserve">                                                                                        </w:t>
      </w:r>
      <w:proofErr w:type="spellStart"/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>Iercoşan</w:t>
      </w:r>
      <w:proofErr w:type="spellEnd"/>
      <w:r w:rsidRPr="00A75B96">
        <w:rPr>
          <w:rFonts w:ascii="Arial" w:eastAsia="Times New Roman" w:hAnsi="Arial" w:cs="Arial"/>
          <w:kern w:val="0"/>
          <w:lang w:eastAsia="ro-RO"/>
          <w14:ligatures w14:val="none"/>
        </w:rPr>
        <w:t xml:space="preserve"> Silvia</w:t>
      </w:r>
    </w:p>
    <w:p w14:paraId="4F34BA01" w14:textId="77777777" w:rsidR="00A75B96" w:rsidRDefault="00A75B96"/>
    <w:sectPr w:rsidR="00A7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3A27"/>
    <w:multiLevelType w:val="hybridMultilevel"/>
    <w:tmpl w:val="88A8FE9A"/>
    <w:lvl w:ilvl="0" w:tplc="7848DD90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num w:numId="1" w16cid:durableId="160669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96"/>
    <w:rsid w:val="006151DE"/>
    <w:rsid w:val="00A7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4AC65C4B"/>
  <w15:chartTrackingRefBased/>
  <w15:docId w15:val="{F9CA9E32-A4A6-44FA-A22F-749097D3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Silindia</dc:creator>
  <cp:keywords/>
  <dc:description/>
  <cp:lastModifiedBy>Primaria Silindia</cp:lastModifiedBy>
  <cp:revision>2</cp:revision>
  <dcterms:created xsi:type="dcterms:W3CDTF">2024-03-15T09:07:00Z</dcterms:created>
  <dcterms:modified xsi:type="dcterms:W3CDTF">2024-03-15T09:08:00Z</dcterms:modified>
</cp:coreProperties>
</file>